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7BDF" w14:textId="77777777" w:rsidR="007E3632" w:rsidRPr="002E0763" w:rsidRDefault="007E3632" w:rsidP="007E3632">
      <w:pPr>
        <w:pStyle w:val="DocumentDescription"/>
        <w:rPr>
          <w:rFonts w:ascii="Lato" w:hAnsi="Lato"/>
          <w:lang w:eastAsia="zh-CN"/>
        </w:rPr>
      </w:pPr>
    </w:p>
    <w:p w14:paraId="566B0BB6" w14:textId="5EF8E893" w:rsidR="228E93D2" w:rsidRDefault="228E93D2" w:rsidP="228E93D2">
      <w:pPr>
        <w:pStyle w:val="DocumentSubtitle"/>
        <w:jc w:val="center"/>
        <w:rPr>
          <w:rFonts w:ascii="Lato" w:hAnsi="Lato"/>
        </w:rPr>
      </w:pPr>
    </w:p>
    <w:p w14:paraId="2CA15AE0" w14:textId="680BE8A8" w:rsidR="228E93D2" w:rsidRDefault="228E93D2" w:rsidP="228E93D2">
      <w:pPr>
        <w:pStyle w:val="DocumentSubtitle"/>
        <w:jc w:val="center"/>
        <w:rPr>
          <w:rFonts w:ascii="Lato" w:hAnsi="Lato"/>
        </w:rPr>
      </w:pPr>
    </w:p>
    <w:p w14:paraId="10A27CA0" w14:textId="18D0B122" w:rsidR="228E93D2" w:rsidRDefault="228E93D2" w:rsidP="228E93D2">
      <w:pPr>
        <w:pStyle w:val="DocumentSubtitle"/>
        <w:jc w:val="center"/>
        <w:rPr>
          <w:rFonts w:ascii="Lato" w:hAnsi="Lato"/>
        </w:rPr>
      </w:pPr>
    </w:p>
    <w:p w14:paraId="73FF6116" w14:textId="35894B37" w:rsidR="228E93D2" w:rsidRDefault="228E93D2" w:rsidP="228E93D2">
      <w:pPr>
        <w:pStyle w:val="DocumentSubtitle"/>
        <w:jc w:val="center"/>
        <w:rPr>
          <w:rFonts w:ascii="Lato" w:eastAsia="Lato" w:hAnsi="Lato" w:cs="Lato"/>
          <w:bCs/>
        </w:rPr>
      </w:pPr>
    </w:p>
    <w:p w14:paraId="3D68A4FD" w14:textId="25E9F584" w:rsidR="228E93D2" w:rsidRDefault="228E93D2" w:rsidP="228E93D2">
      <w:pPr>
        <w:pStyle w:val="DocumentDescription"/>
      </w:pPr>
    </w:p>
    <w:p w14:paraId="0D3C040A" w14:textId="415602F0" w:rsidR="228E93D2" w:rsidRDefault="228E93D2" w:rsidP="228E93D2">
      <w:pPr>
        <w:pStyle w:val="DocumentSubtitle"/>
        <w:spacing w:line="360" w:lineRule="auto"/>
        <w:jc w:val="center"/>
        <w:rPr>
          <w:rFonts w:ascii="Lato" w:eastAsia="Lato" w:hAnsi="Lato" w:cs="Lato"/>
          <w:bCs/>
        </w:rPr>
      </w:pPr>
    </w:p>
    <w:p w14:paraId="746A436F" w14:textId="54E3DD4C" w:rsidR="67125163" w:rsidRPr="002E0763" w:rsidRDefault="67125163" w:rsidP="228E93D2">
      <w:pPr>
        <w:pStyle w:val="DocumentSubtitle"/>
        <w:spacing w:line="360" w:lineRule="auto"/>
        <w:jc w:val="center"/>
        <w:rPr>
          <w:rFonts w:ascii="Lato" w:eastAsia="Lato" w:hAnsi="Lato" w:cs="Lato"/>
          <w:color w:val="0070C0"/>
        </w:rPr>
      </w:pPr>
      <w:r w:rsidRPr="228E93D2">
        <w:rPr>
          <w:rFonts w:ascii="Lato" w:eastAsia="Lato" w:hAnsi="Lato" w:cs="Lato"/>
        </w:rPr>
        <w:t xml:space="preserve">Terms of Reference for </w:t>
      </w:r>
      <w:r w:rsidR="4CA37AE9" w:rsidRPr="228E93D2">
        <w:rPr>
          <w:rFonts w:ascii="Lato" w:eastAsia="Lato" w:hAnsi="Lato" w:cs="Lato"/>
          <w:bCs/>
        </w:rPr>
        <w:t>Final Evaluation</w:t>
      </w:r>
    </w:p>
    <w:p w14:paraId="4948EBD8" w14:textId="50E37883" w:rsidR="0089247E" w:rsidRPr="002E0763" w:rsidRDefault="0089247E" w:rsidP="228E93D2">
      <w:pPr>
        <w:pStyle w:val="DocumentDescription"/>
        <w:spacing w:line="360" w:lineRule="auto"/>
        <w:jc w:val="center"/>
        <w:rPr>
          <w:rFonts w:ascii="Lato" w:eastAsia="Lato" w:hAnsi="Lato" w:cs="Lato"/>
          <w:b/>
          <w:bCs/>
          <w:color w:val="auto"/>
          <w:sz w:val="40"/>
          <w:szCs w:val="40"/>
        </w:rPr>
      </w:pPr>
    </w:p>
    <w:p w14:paraId="1CB9E470" w14:textId="5901A94A" w:rsidR="0089247E" w:rsidRPr="002E0763" w:rsidRDefault="19A35661" w:rsidP="228E93D2">
      <w:pPr>
        <w:pStyle w:val="DocumentDescription"/>
        <w:spacing w:line="360" w:lineRule="auto"/>
        <w:jc w:val="center"/>
        <w:rPr>
          <w:rFonts w:ascii="Lato" w:eastAsia="Lato" w:hAnsi="Lato" w:cs="Lato"/>
          <w:color w:val="auto"/>
          <w:sz w:val="40"/>
          <w:szCs w:val="40"/>
        </w:rPr>
      </w:pPr>
      <w:r w:rsidRPr="228E93D2">
        <w:rPr>
          <w:rFonts w:ascii="Lato" w:eastAsia="Lato" w:hAnsi="Lato" w:cs="Lato"/>
          <w:color w:val="auto"/>
          <w:sz w:val="40"/>
          <w:szCs w:val="40"/>
        </w:rPr>
        <w:t>Skills to Succeed</w:t>
      </w:r>
    </w:p>
    <w:p w14:paraId="31894A9C" w14:textId="3B6D860D" w:rsidR="0089247E" w:rsidRPr="002E0763" w:rsidRDefault="4CA37AE9" w:rsidP="228E93D2">
      <w:pPr>
        <w:pStyle w:val="DocumentDescription"/>
        <w:spacing w:line="360" w:lineRule="auto"/>
        <w:jc w:val="center"/>
        <w:rPr>
          <w:rFonts w:ascii="Lato" w:eastAsia="Lato" w:hAnsi="Lato" w:cs="Lato"/>
          <w:color w:val="auto"/>
          <w:sz w:val="36"/>
          <w:szCs w:val="36"/>
        </w:rPr>
      </w:pPr>
      <w:r w:rsidRPr="228E93D2">
        <w:rPr>
          <w:rFonts w:ascii="Lato" w:eastAsia="Lato" w:hAnsi="Lato" w:cs="Lato"/>
          <w:color w:val="auto"/>
          <w:sz w:val="40"/>
          <w:szCs w:val="40"/>
        </w:rPr>
        <w:t>Youth Employability Skills Global Grant 8</w:t>
      </w:r>
    </w:p>
    <w:p w14:paraId="1B7DD4C7" w14:textId="09C4507F" w:rsidR="228E93D2" w:rsidRDefault="228E93D2" w:rsidP="228E93D2">
      <w:pPr>
        <w:pStyle w:val="DocumentDescription"/>
        <w:spacing w:line="360" w:lineRule="auto"/>
        <w:jc w:val="center"/>
        <w:rPr>
          <w:rFonts w:ascii="Lato" w:eastAsia="Lato" w:hAnsi="Lato" w:cs="Lato"/>
          <w:color w:val="auto"/>
          <w:sz w:val="40"/>
          <w:szCs w:val="40"/>
        </w:rPr>
      </w:pPr>
    </w:p>
    <w:p w14:paraId="7FFEDA1E" w14:textId="311E8280" w:rsidR="228E93D2" w:rsidRDefault="228E93D2" w:rsidP="228E93D2">
      <w:pPr>
        <w:pStyle w:val="DocumentDescription"/>
        <w:spacing w:line="360" w:lineRule="auto"/>
        <w:jc w:val="center"/>
        <w:rPr>
          <w:rFonts w:ascii="Lato" w:eastAsia="Lato" w:hAnsi="Lato" w:cs="Lato"/>
          <w:color w:val="auto"/>
          <w:sz w:val="40"/>
          <w:szCs w:val="40"/>
        </w:rPr>
      </w:pPr>
    </w:p>
    <w:p w14:paraId="54946D24" w14:textId="15002C2F" w:rsidR="5DC64282" w:rsidRDefault="6030FB5C" w:rsidP="228E93D2">
      <w:pPr>
        <w:pStyle w:val="DocumentDescription"/>
        <w:spacing w:line="360" w:lineRule="auto"/>
        <w:jc w:val="center"/>
        <w:rPr>
          <w:rFonts w:ascii="Lato" w:eastAsia="Lato" w:hAnsi="Lato" w:cs="Lato"/>
          <w:color w:val="auto"/>
          <w:sz w:val="36"/>
          <w:szCs w:val="36"/>
        </w:rPr>
      </w:pPr>
      <w:r w:rsidRPr="228E93D2">
        <w:rPr>
          <w:rFonts w:ascii="Lato" w:eastAsia="Lato" w:hAnsi="Lato" w:cs="Lato"/>
          <w:color w:val="auto"/>
          <w:sz w:val="36"/>
          <w:szCs w:val="36"/>
        </w:rPr>
        <w:t>December 2024</w:t>
      </w:r>
    </w:p>
    <w:p w14:paraId="55F719FF" w14:textId="77777777" w:rsidR="0050501F" w:rsidRDefault="0050501F" w:rsidP="228E93D2">
      <w:pPr>
        <w:pStyle w:val="DocumentDescription"/>
        <w:spacing w:line="360" w:lineRule="auto"/>
        <w:jc w:val="center"/>
        <w:rPr>
          <w:rFonts w:ascii="Lato" w:hAnsi="Lato" w:cs="Lato"/>
          <w:color w:val="auto"/>
          <w:sz w:val="36"/>
          <w:szCs w:val="36"/>
          <w:lang w:eastAsia="zh-CN"/>
        </w:rPr>
      </w:pPr>
    </w:p>
    <w:p w14:paraId="2815A1DE" w14:textId="77777777" w:rsidR="0050501F" w:rsidRDefault="0050501F" w:rsidP="228E93D2">
      <w:pPr>
        <w:pStyle w:val="DocumentDescription"/>
        <w:spacing w:line="360" w:lineRule="auto"/>
        <w:jc w:val="center"/>
        <w:rPr>
          <w:rFonts w:ascii="Lato" w:hAnsi="Lato" w:cs="Lato"/>
          <w:color w:val="auto"/>
          <w:sz w:val="36"/>
          <w:szCs w:val="36"/>
          <w:lang w:eastAsia="zh-CN"/>
        </w:rPr>
      </w:pPr>
    </w:p>
    <w:p w14:paraId="622FE776" w14:textId="77777777" w:rsidR="0050501F" w:rsidRDefault="0050501F" w:rsidP="228E93D2">
      <w:pPr>
        <w:pStyle w:val="DocumentDescription"/>
        <w:spacing w:line="360" w:lineRule="auto"/>
        <w:jc w:val="center"/>
        <w:rPr>
          <w:rFonts w:ascii="Lato" w:hAnsi="Lato" w:cs="Lato"/>
          <w:color w:val="auto"/>
          <w:sz w:val="36"/>
          <w:szCs w:val="36"/>
          <w:lang w:eastAsia="zh-CN"/>
        </w:rPr>
      </w:pPr>
    </w:p>
    <w:p w14:paraId="4E205B33" w14:textId="77777777" w:rsidR="0050501F" w:rsidRDefault="0050501F" w:rsidP="228E93D2">
      <w:pPr>
        <w:pStyle w:val="DocumentDescription"/>
        <w:spacing w:line="360" w:lineRule="auto"/>
        <w:jc w:val="center"/>
        <w:rPr>
          <w:rFonts w:ascii="Lato" w:hAnsi="Lato" w:cs="Lato"/>
          <w:color w:val="auto"/>
          <w:sz w:val="36"/>
          <w:szCs w:val="36"/>
          <w:lang w:eastAsia="zh-CN"/>
        </w:rPr>
      </w:pPr>
    </w:p>
    <w:p w14:paraId="1A2DB3F7" w14:textId="77777777" w:rsidR="0050501F" w:rsidRDefault="0050501F" w:rsidP="228E93D2">
      <w:pPr>
        <w:pStyle w:val="DocumentDescription"/>
        <w:spacing w:line="360" w:lineRule="auto"/>
        <w:jc w:val="center"/>
        <w:rPr>
          <w:rFonts w:ascii="Lato" w:hAnsi="Lato" w:cs="Lato"/>
          <w:color w:val="auto"/>
          <w:sz w:val="36"/>
          <w:szCs w:val="36"/>
          <w:lang w:eastAsia="zh-CN"/>
        </w:rPr>
      </w:pPr>
    </w:p>
    <w:p w14:paraId="34B0106D" w14:textId="77777777" w:rsidR="0050501F" w:rsidRPr="0050501F" w:rsidRDefault="0050501F" w:rsidP="228E93D2">
      <w:pPr>
        <w:pStyle w:val="DocumentDescription"/>
        <w:spacing w:line="360" w:lineRule="auto"/>
        <w:jc w:val="center"/>
        <w:rPr>
          <w:rFonts w:ascii="Lato" w:hAnsi="Lato" w:cs="Lato"/>
          <w:color w:val="auto"/>
          <w:sz w:val="36"/>
          <w:szCs w:val="36"/>
          <w:lang w:eastAsia="zh-CN"/>
        </w:rPr>
      </w:pPr>
    </w:p>
    <w:p w14:paraId="6EAB22A7" w14:textId="0709098E" w:rsidR="00B402B2" w:rsidRPr="002E0763" w:rsidRDefault="00B402B2" w:rsidP="228E93D2"/>
    <w:bookmarkStart w:id="0" w:name="_Toc184398773" w:displacedByCustomXml="next"/>
    <w:bookmarkStart w:id="1" w:name="_Toc61945680" w:displacedByCustomXml="next"/>
    <w:sdt>
      <w:sdtPr>
        <w:rPr>
          <w:rFonts w:ascii="Lato" w:eastAsiaTheme="minorEastAsia" w:hAnsi="Lato" w:cstheme="minorBidi"/>
          <w:bCs w:val="0"/>
          <w:caps w:val="0"/>
          <w:color w:val="2B579A"/>
          <w:sz w:val="22"/>
          <w:szCs w:val="22"/>
          <w:shd w:val="clear" w:color="auto" w:fill="E6E6E6"/>
        </w:rPr>
        <w:id w:val="1313299007"/>
        <w:docPartObj>
          <w:docPartGallery w:val="Table of Contents"/>
          <w:docPartUnique/>
        </w:docPartObj>
      </w:sdtPr>
      <w:sdtEndPr>
        <w:rPr>
          <w:b/>
          <w:bCs/>
          <w:color w:val="000000" w:themeColor="text1"/>
          <w:shd w:val="clear" w:color="auto" w:fill="auto"/>
        </w:rPr>
      </w:sdtEndPr>
      <w:sdtContent>
        <w:p w14:paraId="5B3F901A" w14:textId="471C6F1B" w:rsidR="00B01459" w:rsidRPr="002E0763" w:rsidRDefault="00882C60" w:rsidP="0089247E">
          <w:pPr>
            <w:pStyle w:val="1"/>
            <w:numPr>
              <w:ilvl w:val="0"/>
              <w:numId w:val="0"/>
            </w:numPr>
            <w:ind w:left="567" w:hanging="567"/>
            <w:rPr>
              <w:rFonts w:ascii="Lato" w:hAnsi="Lato"/>
            </w:rPr>
          </w:pPr>
          <w:r w:rsidRPr="002E0763">
            <w:rPr>
              <w:rFonts w:ascii="Lato" w:hAnsi="Lato"/>
            </w:rPr>
            <w:t xml:space="preserve">Table of </w:t>
          </w:r>
          <w:r w:rsidR="00B01459" w:rsidRPr="002E0763">
            <w:rPr>
              <w:rFonts w:ascii="Lato" w:hAnsi="Lato"/>
            </w:rPr>
            <w:t>Contents</w:t>
          </w:r>
          <w:bookmarkEnd w:id="1"/>
          <w:bookmarkEnd w:id="0"/>
        </w:p>
        <w:p w14:paraId="048FC832" w14:textId="61F96D8F" w:rsidR="00BA49E9" w:rsidRDefault="00595991">
          <w:pPr>
            <w:pStyle w:val="TOC1"/>
            <w:rPr>
              <w:rFonts w:eastAsiaTheme="minorEastAsia"/>
              <w:noProof/>
              <w:color w:val="auto"/>
              <w:kern w:val="2"/>
              <w:szCs w:val="24"/>
              <w:lang w:val="en-US" w:eastAsia="zh-CN"/>
              <w14:ligatures w14:val="standardContextual"/>
            </w:rPr>
          </w:pPr>
          <w:r w:rsidRPr="002E0763">
            <w:rPr>
              <w:rFonts w:ascii="Lato" w:hAnsi="Lato"/>
              <w:color w:val="2B579A"/>
              <w:shd w:val="clear" w:color="auto" w:fill="E6E6E6"/>
            </w:rPr>
            <w:fldChar w:fldCharType="begin"/>
          </w:r>
          <w:r w:rsidRPr="002E0763">
            <w:rPr>
              <w:rFonts w:ascii="Lato" w:hAnsi="Lato"/>
              <w:noProof/>
              <w:shd w:val="clear" w:color="auto" w:fill="E6E6E6"/>
            </w:rPr>
            <w:instrText xml:space="preserve"> TOC \o "1-2" \h \z \u </w:instrText>
          </w:r>
          <w:r w:rsidRPr="002E0763">
            <w:rPr>
              <w:rFonts w:ascii="Lato" w:hAnsi="Lato"/>
              <w:color w:val="2B579A"/>
              <w:shd w:val="clear" w:color="auto" w:fill="E6E6E6"/>
            </w:rPr>
            <w:fldChar w:fldCharType="separate"/>
          </w:r>
          <w:hyperlink w:anchor="_Toc184398773" w:history="1">
            <w:r w:rsidR="00BA49E9" w:rsidRPr="007F2398">
              <w:rPr>
                <w:rStyle w:val="af2"/>
                <w:rFonts w:ascii="Lato" w:hAnsi="Lato" w:hint="eastAsia"/>
                <w:noProof/>
              </w:rPr>
              <w:t>Table of Contents</w:t>
            </w:r>
            <w:r w:rsidR="00BA49E9">
              <w:rPr>
                <w:rFonts w:hint="eastAsia"/>
                <w:noProof/>
                <w:webHidden/>
              </w:rPr>
              <w:tab/>
            </w:r>
            <w:r w:rsidR="00BA49E9">
              <w:rPr>
                <w:rFonts w:hint="eastAsia"/>
                <w:noProof/>
                <w:webHidden/>
              </w:rPr>
              <w:fldChar w:fldCharType="begin"/>
            </w:r>
            <w:r w:rsidR="00BA49E9">
              <w:rPr>
                <w:rFonts w:hint="eastAsia"/>
                <w:noProof/>
                <w:webHidden/>
              </w:rPr>
              <w:instrText xml:space="preserve"> </w:instrText>
            </w:r>
            <w:r w:rsidR="00BA49E9">
              <w:rPr>
                <w:noProof/>
                <w:webHidden/>
              </w:rPr>
              <w:instrText>PAGEREF _Toc184398773 \h</w:instrText>
            </w:r>
            <w:r w:rsidR="00BA49E9">
              <w:rPr>
                <w:rFonts w:hint="eastAsia"/>
                <w:noProof/>
                <w:webHidden/>
              </w:rPr>
              <w:instrText xml:space="preserve"> </w:instrText>
            </w:r>
            <w:r w:rsidR="00BA49E9">
              <w:rPr>
                <w:rFonts w:hint="eastAsia"/>
                <w:noProof/>
                <w:webHidden/>
              </w:rPr>
            </w:r>
            <w:r w:rsidR="00BA49E9">
              <w:rPr>
                <w:rFonts w:hint="eastAsia"/>
                <w:noProof/>
                <w:webHidden/>
              </w:rPr>
              <w:fldChar w:fldCharType="separate"/>
            </w:r>
            <w:r w:rsidR="00BA49E9">
              <w:rPr>
                <w:rFonts w:hint="eastAsia"/>
                <w:noProof/>
                <w:webHidden/>
              </w:rPr>
              <w:t>2</w:t>
            </w:r>
            <w:r w:rsidR="00BA49E9">
              <w:rPr>
                <w:rFonts w:hint="eastAsia"/>
                <w:noProof/>
                <w:webHidden/>
              </w:rPr>
              <w:fldChar w:fldCharType="end"/>
            </w:r>
          </w:hyperlink>
        </w:p>
        <w:p w14:paraId="1AFFCC15" w14:textId="58AAA029" w:rsidR="00BA49E9" w:rsidRDefault="00BA49E9">
          <w:pPr>
            <w:pStyle w:val="TOC1"/>
            <w:rPr>
              <w:rFonts w:eastAsiaTheme="minorEastAsia"/>
              <w:noProof/>
              <w:color w:val="auto"/>
              <w:kern w:val="2"/>
              <w:szCs w:val="24"/>
              <w:lang w:val="en-US" w:eastAsia="zh-CN"/>
              <w14:ligatures w14:val="standardContextual"/>
            </w:rPr>
          </w:pPr>
          <w:hyperlink w:anchor="_Toc184398774" w:history="1">
            <w:r w:rsidRPr="007F2398">
              <w:rPr>
                <w:rStyle w:val="af2"/>
                <w:rFonts w:ascii="Lato" w:hAnsi="Lato" w:hint="eastAsia"/>
                <w:noProof/>
              </w:rPr>
              <w:t>1.</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Project Summary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_Toc184398774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6244F1A8" w14:textId="3FADCBD8" w:rsidR="00BA49E9" w:rsidRDefault="00BA49E9">
          <w:pPr>
            <w:pStyle w:val="TOC1"/>
            <w:rPr>
              <w:rFonts w:eastAsiaTheme="minorEastAsia"/>
              <w:noProof/>
              <w:color w:val="auto"/>
              <w:kern w:val="2"/>
              <w:szCs w:val="24"/>
              <w:lang w:val="en-US" w:eastAsia="zh-CN"/>
              <w14:ligatures w14:val="standardContextual"/>
            </w:rPr>
          </w:pPr>
          <w:hyperlink w:anchor="_Toc184398775" w:history="1">
            <w:r w:rsidRPr="007F2398">
              <w:rPr>
                <w:rStyle w:val="af2"/>
                <w:rFonts w:ascii="Lato" w:hAnsi="Lato" w:hint="eastAsia"/>
                <w:noProof/>
              </w:rPr>
              <w:t>2.</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Introduction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_Toc184398775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09F7A46F" w14:textId="773F668F" w:rsidR="00BA49E9" w:rsidRDefault="00BA49E9">
          <w:pPr>
            <w:pStyle w:val="TOC1"/>
            <w:rPr>
              <w:rFonts w:eastAsiaTheme="minorEastAsia"/>
              <w:noProof/>
              <w:color w:val="auto"/>
              <w:kern w:val="2"/>
              <w:szCs w:val="24"/>
              <w:lang w:val="en-US" w:eastAsia="zh-CN"/>
              <w14:ligatures w14:val="standardContextual"/>
            </w:rPr>
          </w:pPr>
          <w:hyperlink w:anchor="_Toc184398776" w:history="1">
            <w:r w:rsidRPr="007F2398">
              <w:rPr>
                <w:rStyle w:val="af2"/>
                <w:rFonts w:ascii="Lato" w:hAnsi="Lato" w:hint="eastAsia"/>
                <w:noProof/>
              </w:rPr>
              <w:t>3.</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Background and Context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_Toc184398776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7C6BE719" w14:textId="6720ADAE" w:rsidR="00BA49E9" w:rsidRDefault="00BA49E9">
          <w:pPr>
            <w:pStyle w:val="TOC1"/>
            <w:rPr>
              <w:rFonts w:eastAsiaTheme="minorEastAsia"/>
              <w:noProof/>
              <w:color w:val="auto"/>
              <w:kern w:val="2"/>
              <w:szCs w:val="24"/>
              <w:lang w:val="en-US" w:eastAsia="zh-CN"/>
              <w14:ligatures w14:val="standardContextual"/>
            </w:rPr>
          </w:pPr>
          <w:hyperlink w:anchor="_Toc184398777" w:history="1">
            <w:r w:rsidRPr="007F2398">
              <w:rPr>
                <w:rStyle w:val="af2"/>
                <w:rFonts w:ascii="Lato" w:hAnsi="Lato" w:hint="eastAsia"/>
                <w:noProof/>
              </w:rPr>
              <w:t>4.</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Scope of Study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_Toc184398777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528DB3CD" w14:textId="05AAB1A1" w:rsidR="00BA49E9" w:rsidRDefault="00BA49E9">
          <w:pPr>
            <w:pStyle w:val="TOC2"/>
            <w:tabs>
              <w:tab w:val="left" w:pos="880"/>
              <w:tab w:val="right" w:leader="dot" w:pos="9592"/>
            </w:tabs>
            <w:rPr>
              <w:rFonts w:eastAsiaTheme="minorEastAsia"/>
              <w:noProof/>
              <w:color w:val="auto"/>
              <w:kern w:val="2"/>
              <w:szCs w:val="24"/>
              <w:lang w:val="en-US" w:eastAsia="zh-CN"/>
              <w14:ligatures w14:val="standardContextual"/>
            </w:rPr>
          </w:pPr>
          <w:hyperlink w:anchor="_Toc184398778" w:history="1">
            <w:r w:rsidRPr="007F2398">
              <w:rPr>
                <w:rStyle w:val="af2"/>
                <w:rFonts w:ascii="Lato" w:hAnsi="Lato" w:hint="eastAsia"/>
                <w:noProof/>
              </w:rPr>
              <w:t>4.1</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Purpose, Objectives and 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_Toc184398778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213793EB" w14:textId="1424F851" w:rsidR="00BA49E9" w:rsidRDefault="00BA49E9">
          <w:pPr>
            <w:pStyle w:val="TOC2"/>
            <w:tabs>
              <w:tab w:val="left" w:pos="880"/>
              <w:tab w:val="right" w:leader="dot" w:pos="9592"/>
            </w:tabs>
            <w:rPr>
              <w:rFonts w:eastAsiaTheme="minorEastAsia"/>
              <w:noProof/>
              <w:color w:val="auto"/>
              <w:kern w:val="2"/>
              <w:szCs w:val="24"/>
              <w:lang w:val="en-US" w:eastAsia="zh-CN"/>
              <w14:ligatures w14:val="standardContextual"/>
            </w:rPr>
          </w:pPr>
          <w:hyperlink w:anchor="_Toc184398779" w:history="1">
            <w:r w:rsidRPr="007F2398">
              <w:rPr>
                <w:rStyle w:val="af2"/>
                <w:rFonts w:ascii="Lato" w:hAnsi="Lato" w:hint="eastAsia"/>
                <w:noProof/>
              </w:rPr>
              <w:t>4.2</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Intended Audience and Use of the Study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_Toc184398779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w:t>
            </w:r>
            <w:r>
              <w:rPr>
                <w:rFonts w:hint="eastAsia"/>
                <w:noProof/>
                <w:webHidden/>
              </w:rPr>
              <w:fldChar w:fldCharType="end"/>
            </w:r>
          </w:hyperlink>
        </w:p>
        <w:p w14:paraId="6C326D0B" w14:textId="0A06CBC2" w:rsidR="00BA49E9" w:rsidRDefault="00BA49E9">
          <w:pPr>
            <w:pStyle w:val="TOC2"/>
            <w:tabs>
              <w:tab w:val="left" w:pos="880"/>
              <w:tab w:val="right" w:leader="dot" w:pos="9592"/>
            </w:tabs>
            <w:rPr>
              <w:rFonts w:eastAsiaTheme="minorEastAsia"/>
              <w:noProof/>
              <w:color w:val="auto"/>
              <w:kern w:val="2"/>
              <w:szCs w:val="24"/>
              <w:lang w:val="en-US" w:eastAsia="zh-CN"/>
              <w14:ligatures w14:val="standardContextual"/>
            </w:rPr>
          </w:pPr>
          <w:hyperlink w:anchor="_Toc184398780" w:history="1">
            <w:r w:rsidRPr="007F2398">
              <w:rPr>
                <w:rStyle w:val="af2"/>
                <w:rFonts w:ascii="Lato" w:hAnsi="Lato" w:hint="eastAsia"/>
                <w:noProof/>
                <w:lang w:eastAsia="zh-CN"/>
              </w:rPr>
              <w:t>4.3</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Key Study Questions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_Toc184398780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w:t>
            </w:r>
            <w:r>
              <w:rPr>
                <w:rFonts w:hint="eastAsia"/>
                <w:noProof/>
                <w:webHidden/>
              </w:rPr>
              <w:fldChar w:fldCharType="end"/>
            </w:r>
          </w:hyperlink>
        </w:p>
        <w:p w14:paraId="658E348E" w14:textId="355609EA" w:rsidR="00BA49E9" w:rsidRDefault="00BA49E9">
          <w:pPr>
            <w:pStyle w:val="TOC1"/>
            <w:rPr>
              <w:rFonts w:eastAsiaTheme="minorEastAsia"/>
              <w:noProof/>
              <w:color w:val="auto"/>
              <w:kern w:val="2"/>
              <w:szCs w:val="24"/>
              <w:lang w:val="en-US" w:eastAsia="zh-CN"/>
              <w14:ligatures w14:val="standardContextual"/>
            </w:rPr>
          </w:pPr>
          <w:hyperlink w:anchor="_Toc184398781" w:history="1">
            <w:r w:rsidRPr="007F2398">
              <w:rPr>
                <w:rStyle w:val="af2"/>
                <w:rFonts w:ascii="Lato" w:hAnsi="Lato" w:hint="eastAsia"/>
                <w:noProof/>
              </w:rPr>
              <w:t>5.</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Study Methodology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_Toc184398781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1B832BA4" w14:textId="771B7179" w:rsidR="00BA49E9" w:rsidRDefault="00BA49E9">
          <w:pPr>
            <w:pStyle w:val="TOC2"/>
            <w:tabs>
              <w:tab w:val="left" w:pos="880"/>
              <w:tab w:val="right" w:leader="dot" w:pos="9592"/>
            </w:tabs>
            <w:rPr>
              <w:rFonts w:eastAsiaTheme="minorEastAsia"/>
              <w:noProof/>
              <w:color w:val="auto"/>
              <w:kern w:val="2"/>
              <w:szCs w:val="24"/>
              <w:lang w:val="en-US" w:eastAsia="zh-CN"/>
              <w14:ligatures w14:val="standardContextual"/>
            </w:rPr>
          </w:pPr>
          <w:hyperlink w:anchor="_Toc184398782" w:history="1">
            <w:r w:rsidRPr="007F2398">
              <w:rPr>
                <w:rStyle w:val="af2"/>
                <w:rFonts w:ascii="Lato" w:hAnsi="Lato" w:hint="eastAsia"/>
                <w:noProof/>
              </w:rPr>
              <w:t>5.1</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Study Design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_Toc184398782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122DF651" w14:textId="5DBF4AED" w:rsidR="00BA49E9" w:rsidRDefault="00BA49E9">
          <w:pPr>
            <w:pStyle w:val="TOC2"/>
            <w:tabs>
              <w:tab w:val="left" w:pos="880"/>
              <w:tab w:val="right" w:leader="dot" w:pos="9592"/>
            </w:tabs>
            <w:rPr>
              <w:rFonts w:eastAsiaTheme="minorEastAsia"/>
              <w:noProof/>
              <w:color w:val="auto"/>
              <w:kern w:val="2"/>
              <w:szCs w:val="24"/>
              <w:lang w:val="en-US" w:eastAsia="zh-CN"/>
              <w14:ligatures w14:val="standardContextual"/>
            </w:rPr>
          </w:pPr>
          <w:hyperlink w:anchor="_Toc184398783" w:history="1">
            <w:r w:rsidRPr="007F2398">
              <w:rPr>
                <w:rStyle w:val="af2"/>
                <w:rFonts w:ascii="Lato" w:hAnsi="Lato" w:hint="eastAsia"/>
                <w:noProof/>
              </w:rPr>
              <w:t>5.2</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lang w:eastAsia="zh-CN"/>
              </w:rPr>
              <w:t>Tools and Data Collection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_Toc184398783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084F3CB3" w14:textId="33670D5D" w:rsidR="00BA49E9" w:rsidRDefault="00BA49E9">
          <w:pPr>
            <w:pStyle w:val="TOC2"/>
            <w:tabs>
              <w:tab w:val="left" w:pos="880"/>
              <w:tab w:val="right" w:leader="dot" w:pos="9592"/>
            </w:tabs>
            <w:rPr>
              <w:rFonts w:eastAsiaTheme="minorEastAsia"/>
              <w:noProof/>
              <w:color w:val="auto"/>
              <w:kern w:val="2"/>
              <w:szCs w:val="24"/>
              <w:lang w:val="en-US" w:eastAsia="zh-CN"/>
              <w14:ligatures w14:val="standardContextual"/>
            </w:rPr>
          </w:pPr>
          <w:hyperlink w:anchor="_Toc184398784" w:history="1">
            <w:r w:rsidRPr="007F2398">
              <w:rPr>
                <w:rStyle w:val="af2"/>
                <w:rFonts w:ascii="Lato" w:hAnsi="Lato" w:hint="eastAsia"/>
                <w:noProof/>
              </w:rPr>
              <w:t>5.3</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Ethical Considerations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_Toc184398784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62D84623" w14:textId="32F7E8B1" w:rsidR="00BA49E9" w:rsidRDefault="00BA49E9">
          <w:pPr>
            <w:pStyle w:val="TOC1"/>
            <w:rPr>
              <w:rFonts w:eastAsiaTheme="minorEastAsia"/>
              <w:noProof/>
              <w:color w:val="auto"/>
              <w:kern w:val="2"/>
              <w:szCs w:val="24"/>
              <w:lang w:val="en-US" w:eastAsia="zh-CN"/>
              <w14:ligatures w14:val="standardContextual"/>
            </w:rPr>
          </w:pPr>
          <w:hyperlink w:anchor="_Toc184398785" w:history="1">
            <w:r w:rsidRPr="007F2398">
              <w:rPr>
                <w:rStyle w:val="af2"/>
                <w:rFonts w:ascii="Lato" w:hAnsi="Lato" w:hint="eastAsia"/>
                <w:noProof/>
              </w:rPr>
              <w:t>6.</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Expected Deliverables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_Toc184398785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10</w:t>
            </w:r>
            <w:r>
              <w:rPr>
                <w:rFonts w:hint="eastAsia"/>
                <w:noProof/>
                <w:webHidden/>
              </w:rPr>
              <w:fldChar w:fldCharType="end"/>
            </w:r>
          </w:hyperlink>
        </w:p>
        <w:p w14:paraId="1E07A5E0" w14:textId="57BE9D19" w:rsidR="00BA49E9" w:rsidRDefault="00BA49E9">
          <w:pPr>
            <w:pStyle w:val="TOC1"/>
            <w:rPr>
              <w:rFonts w:eastAsiaTheme="minorEastAsia"/>
              <w:noProof/>
              <w:color w:val="auto"/>
              <w:kern w:val="2"/>
              <w:szCs w:val="24"/>
              <w:lang w:val="en-US" w:eastAsia="zh-CN"/>
              <w14:ligatures w14:val="standardContextual"/>
            </w:rPr>
          </w:pPr>
          <w:hyperlink w:anchor="_Toc184398786" w:history="1">
            <w:r w:rsidRPr="007F2398">
              <w:rPr>
                <w:rStyle w:val="af2"/>
                <w:rFonts w:ascii="Lato" w:hAnsi="Lato" w:hint="eastAsia"/>
                <w:noProof/>
              </w:rPr>
              <w:t>7.</w:t>
            </w:r>
            <w:r>
              <w:rPr>
                <w:rFonts w:eastAsiaTheme="minorEastAsia" w:hint="eastAsia"/>
                <w:noProof/>
                <w:color w:val="auto"/>
                <w:kern w:val="2"/>
                <w:szCs w:val="24"/>
                <w:lang w:val="en-US" w:eastAsia="zh-CN"/>
                <w14:ligatures w14:val="standardContextual"/>
              </w:rPr>
              <w:tab/>
            </w:r>
            <w:r w:rsidRPr="007F2398">
              <w:rPr>
                <w:rStyle w:val="af2"/>
                <w:rFonts w:ascii="Lato" w:hAnsi="Lato" w:hint="eastAsia"/>
                <w:noProof/>
              </w:rPr>
              <w:t>Study Team and Selection Criteria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_Toc184398786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26735134" w14:textId="5D6F974F" w:rsidR="00BA49E9" w:rsidRDefault="00BA49E9">
          <w:pPr>
            <w:pStyle w:val="TOC1"/>
            <w:rPr>
              <w:rFonts w:eastAsiaTheme="minorEastAsia"/>
              <w:noProof/>
              <w:color w:val="auto"/>
              <w:kern w:val="2"/>
              <w:szCs w:val="24"/>
              <w:lang w:val="en-US" w:eastAsia="zh-CN"/>
              <w14:ligatures w14:val="standardContextual"/>
            </w:rPr>
          </w:pPr>
          <w:hyperlink w:anchor="_Toc184398787" w:history="1">
            <w:r w:rsidRPr="007F2398">
              <w:rPr>
                <w:rStyle w:val="af2"/>
                <w:rFonts w:ascii="Lato" w:hAnsi="Lato" w:hint="eastAsia"/>
                <w:noProof/>
              </w:rPr>
              <w:t>Annexes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_Toc184398787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30882EAE" w14:textId="30FEEEAA" w:rsidR="00B01459" w:rsidRPr="002E0763" w:rsidRDefault="00595991">
          <w:pPr>
            <w:rPr>
              <w:rFonts w:ascii="Lato" w:hAnsi="Lato"/>
            </w:rPr>
          </w:pPr>
          <w:r w:rsidRPr="002E0763">
            <w:rPr>
              <w:rFonts w:ascii="Lato" w:hAnsi="Lato"/>
              <w:b/>
              <w:bCs/>
              <w:noProof/>
              <w:color w:val="2B579A"/>
              <w:shd w:val="clear" w:color="auto" w:fill="E6E6E6"/>
            </w:rPr>
            <w:fldChar w:fldCharType="end"/>
          </w:r>
        </w:p>
      </w:sdtContent>
    </w:sdt>
    <w:p w14:paraId="26619139" w14:textId="159E251F" w:rsidR="002D582B" w:rsidRPr="002E0763" w:rsidRDefault="002D582B" w:rsidP="00A24DF8">
      <w:pPr>
        <w:tabs>
          <w:tab w:val="left" w:pos="1608"/>
        </w:tabs>
        <w:rPr>
          <w:rFonts w:ascii="Lato" w:hAnsi="Lato"/>
        </w:rPr>
        <w:sectPr w:rsidR="002D582B" w:rsidRPr="002E0763" w:rsidSect="0051145E">
          <w:headerReference w:type="even" r:id="rId11"/>
          <w:headerReference w:type="default" r:id="rId12"/>
          <w:footerReference w:type="even" r:id="rId13"/>
          <w:footerReference w:type="default" r:id="rId14"/>
          <w:headerReference w:type="first" r:id="rId15"/>
          <w:footerReference w:type="first" r:id="rId16"/>
          <w:pgSz w:w="11906" w:h="16838" w:code="9"/>
          <w:pgMar w:top="1152" w:right="1152" w:bottom="1152" w:left="1152" w:header="562" w:footer="562" w:gutter="0"/>
          <w:pgNumType w:start="0"/>
          <w:cols w:space="708"/>
          <w:titlePg/>
          <w:docGrid w:linePitch="360"/>
        </w:sectPr>
      </w:pPr>
    </w:p>
    <w:p w14:paraId="777BE676" w14:textId="3B8F6F01" w:rsidR="007710D2" w:rsidRPr="002E0763" w:rsidRDefault="007710D2" w:rsidP="003D5B3F">
      <w:pPr>
        <w:pStyle w:val="1"/>
        <w:rPr>
          <w:rFonts w:ascii="Lato" w:hAnsi="Lato"/>
        </w:rPr>
      </w:pPr>
      <w:bookmarkStart w:id="2" w:name="_Toc184398774"/>
      <w:r w:rsidRPr="27007468">
        <w:rPr>
          <w:rFonts w:ascii="Lato" w:hAnsi="Lato"/>
        </w:rPr>
        <w:lastRenderedPageBreak/>
        <w:t>Project Summary</w:t>
      </w:r>
      <w:bookmarkEnd w:id="2"/>
      <w:r w:rsidRPr="27007468">
        <w:rPr>
          <w:rFonts w:ascii="Lato" w:hAnsi="Lato"/>
        </w:rPr>
        <w:t xml:space="preserve"> </w:t>
      </w:r>
    </w:p>
    <w:tbl>
      <w:tblPr>
        <w:tblStyle w:val="23"/>
        <w:tblW w:w="9015" w:type="dxa"/>
        <w:tblLook w:val="04A0" w:firstRow="1" w:lastRow="0" w:firstColumn="1" w:lastColumn="0" w:noHBand="0" w:noVBand="1"/>
      </w:tblPr>
      <w:tblGrid>
        <w:gridCol w:w="2775"/>
        <w:gridCol w:w="6240"/>
      </w:tblGrid>
      <w:tr w:rsidR="009242BE" w:rsidRPr="002E0763" w14:paraId="656145B0" w14:textId="77777777" w:rsidTr="00BA49E9">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775" w:type="dxa"/>
          </w:tcPr>
          <w:p w14:paraId="2664C8BF" w14:textId="3D9F4ECA" w:rsidR="009242BE" w:rsidRPr="002E0763" w:rsidRDefault="751C8D78" w:rsidP="440F3942">
            <w:pPr>
              <w:spacing w:line="360" w:lineRule="auto"/>
              <w:rPr>
                <w:rFonts w:ascii="Lato" w:hAnsi="Lato"/>
                <w:color w:val="0070C0"/>
              </w:rPr>
            </w:pPr>
            <w:r w:rsidRPr="002E0763">
              <w:rPr>
                <w:rFonts w:ascii="Lato" w:hAnsi="Lato"/>
              </w:rPr>
              <w:t xml:space="preserve">Type of </w:t>
            </w:r>
            <w:r w:rsidR="722932D8" w:rsidRPr="002E0763">
              <w:rPr>
                <w:rFonts w:ascii="Lato" w:hAnsi="Lato"/>
              </w:rPr>
              <w:t>study</w:t>
            </w:r>
          </w:p>
        </w:tc>
        <w:tc>
          <w:tcPr>
            <w:tcW w:w="6240" w:type="dxa"/>
          </w:tcPr>
          <w:p w14:paraId="03761DC8" w14:textId="25E5D70B" w:rsidR="009242BE" w:rsidRPr="009121F0" w:rsidRDefault="15A242D5" w:rsidP="440F3942">
            <w:pPr>
              <w:spacing w:line="360" w:lineRule="auto"/>
              <w:cnfStyle w:val="100000000000" w:firstRow="1" w:lastRow="0" w:firstColumn="0" w:lastColumn="0" w:oddVBand="0" w:evenVBand="0" w:oddHBand="0" w:evenHBand="0" w:firstRowFirstColumn="0" w:firstRowLastColumn="0" w:lastRowFirstColumn="0" w:lastRowLastColumn="0"/>
              <w:rPr>
                <w:rFonts w:ascii="Lato" w:hAnsi="Lato"/>
                <w:b w:val="0"/>
                <w:bCs w:val="0"/>
                <w:color w:val="auto"/>
              </w:rPr>
            </w:pPr>
            <w:r w:rsidRPr="7BDEA04B">
              <w:rPr>
                <w:rFonts w:ascii="Lato" w:hAnsi="Lato"/>
                <w:b w:val="0"/>
                <w:bCs w:val="0"/>
                <w:color w:val="auto"/>
                <w:lang w:eastAsia="zh-CN"/>
              </w:rPr>
              <w:t>External</w:t>
            </w:r>
            <w:r w:rsidR="3B0A44A9" w:rsidRPr="7BDEA04B">
              <w:rPr>
                <w:rFonts w:ascii="Lato" w:hAnsi="Lato"/>
                <w:b w:val="0"/>
                <w:bCs w:val="0"/>
                <w:color w:val="auto"/>
                <w:lang w:eastAsia="zh-CN"/>
              </w:rPr>
              <w:t xml:space="preserve"> final evaluation</w:t>
            </w:r>
          </w:p>
        </w:tc>
      </w:tr>
      <w:tr w:rsidR="006D7909" w:rsidRPr="002E0763" w14:paraId="5A2FC4B2" w14:textId="77777777" w:rsidTr="00BA49E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775" w:type="dxa"/>
          </w:tcPr>
          <w:p w14:paraId="00BB24C6" w14:textId="77777777" w:rsidR="006D7909" w:rsidRPr="002E0763" w:rsidRDefault="006D7909" w:rsidP="006D7909">
            <w:pPr>
              <w:spacing w:line="360" w:lineRule="auto"/>
              <w:rPr>
                <w:rFonts w:ascii="Lato" w:hAnsi="Lato" w:cstheme="minorHAnsi"/>
                <w:bCs w:val="0"/>
                <w:i/>
              </w:rPr>
            </w:pPr>
            <w:r w:rsidRPr="002E0763">
              <w:rPr>
                <w:rFonts w:ascii="Lato" w:hAnsi="Lato" w:cstheme="minorHAnsi"/>
                <w:bCs w:val="0"/>
              </w:rPr>
              <w:t>Name of the project</w:t>
            </w:r>
          </w:p>
        </w:tc>
        <w:bookmarkStart w:id="3" w:name="OLE_LINK1"/>
        <w:tc>
          <w:tcPr>
            <w:tcW w:w="6240" w:type="dxa"/>
          </w:tcPr>
          <w:p w14:paraId="267E6685" w14:textId="692A834F" w:rsidR="006D7909" w:rsidRPr="009121F0" w:rsidRDefault="009372D1" w:rsidP="006D7909">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olor w:val="auto"/>
                <w:lang w:eastAsia="zh-CN"/>
              </w:rPr>
            </w:pPr>
            <w:sdt>
              <w:sdtPr>
                <w:rPr>
                  <w:rFonts w:ascii="Lato" w:hAnsi="Lato"/>
                  <w:color w:val="auto"/>
                  <w:lang w:eastAsia="zh-CN"/>
                </w:rPr>
                <w:alias w:val="AwardName"/>
                <w:tag w:val="AwardName"/>
                <w:id w:val="-2019997081"/>
                <w:placeholder>
                  <w:docPart w:val="CA449F00FA2C43898DB0FBAD93F93CBF"/>
                </w:placeholder>
                <w:text/>
              </w:sdtPr>
              <w:sdtEndPr/>
              <w:sdtContent>
                <w:r w:rsidR="57CC41C1" w:rsidRPr="1CE565F9">
                  <w:rPr>
                    <w:rFonts w:ascii="Lato" w:hAnsi="Lato"/>
                    <w:color w:val="auto"/>
                    <w:lang w:eastAsia="zh-CN"/>
                  </w:rPr>
                  <w:t>Youth Employability Skills G</w:t>
                </w:r>
                <w:r w:rsidR="576069CF" w:rsidRPr="1CE565F9">
                  <w:rPr>
                    <w:rFonts w:ascii="Lato" w:hAnsi="Lato"/>
                    <w:color w:val="auto"/>
                    <w:lang w:eastAsia="zh-CN"/>
                  </w:rPr>
                  <w:t xml:space="preserve">lobal </w:t>
                </w:r>
                <w:r w:rsidR="57CC41C1" w:rsidRPr="1CE565F9">
                  <w:rPr>
                    <w:rFonts w:ascii="Lato" w:hAnsi="Lato"/>
                    <w:color w:val="auto"/>
                    <w:lang w:eastAsia="zh-CN"/>
                  </w:rPr>
                  <w:t>G</w:t>
                </w:r>
                <w:r w:rsidR="76B94AC0" w:rsidRPr="1CE565F9">
                  <w:rPr>
                    <w:rFonts w:ascii="Lato" w:hAnsi="Lato"/>
                    <w:color w:val="auto"/>
                    <w:lang w:eastAsia="zh-CN"/>
                  </w:rPr>
                  <w:t xml:space="preserve">rant </w:t>
                </w:r>
                <w:r w:rsidR="57CC41C1" w:rsidRPr="1CE565F9">
                  <w:rPr>
                    <w:rFonts w:ascii="Lato" w:hAnsi="Lato"/>
                    <w:color w:val="auto"/>
                    <w:lang w:eastAsia="zh-CN"/>
                  </w:rPr>
                  <w:t>8</w:t>
                </w:r>
              </w:sdtContent>
            </w:sdt>
            <w:bookmarkEnd w:id="3"/>
          </w:p>
        </w:tc>
      </w:tr>
      <w:tr w:rsidR="006D7909" w:rsidRPr="002E0763" w14:paraId="7A289949" w14:textId="77777777" w:rsidTr="00BA49E9">
        <w:trPr>
          <w:trHeight w:val="440"/>
        </w:trPr>
        <w:tc>
          <w:tcPr>
            <w:cnfStyle w:val="001000000000" w:firstRow="0" w:lastRow="0" w:firstColumn="1" w:lastColumn="0" w:oddVBand="0" w:evenVBand="0" w:oddHBand="0" w:evenHBand="0" w:firstRowFirstColumn="0" w:firstRowLastColumn="0" w:lastRowFirstColumn="0" w:lastRowLastColumn="0"/>
            <w:tcW w:w="2775" w:type="dxa"/>
          </w:tcPr>
          <w:p w14:paraId="7599D7D6" w14:textId="77777777" w:rsidR="006D7909" w:rsidRPr="002E0763" w:rsidRDefault="006D7909" w:rsidP="006D7909">
            <w:pPr>
              <w:spacing w:line="360" w:lineRule="auto"/>
              <w:rPr>
                <w:rFonts w:ascii="Lato" w:hAnsi="Lato" w:cstheme="minorHAnsi"/>
                <w:bCs w:val="0"/>
                <w:i/>
              </w:rPr>
            </w:pPr>
            <w:r w:rsidRPr="002E0763">
              <w:rPr>
                <w:rFonts w:ascii="Lato" w:hAnsi="Lato" w:cstheme="minorHAnsi"/>
                <w:bCs w:val="0"/>
              </w:rPr>
              <w:t>Project Start and End dates</w:t>
            </w:r>
          </w:p>
        </w:tc>
        <w:tc>
          <w:tcPr>
            <w:tcW w:w="6240" w:type="dxa"/>
          </w:tcPr>
          <w:p w14:paraId="29FA15F1" w14:textId="76C84E21" w:rsidR="006D7909" w:rsidRPr="009121F0" w:rsidRDefault="006D7909" w:rsidP="006D7909">
            <w:pPr>
              <w:spacing w:line="360" w:lineRule="auto"/>
              <w:cnfStyle w:val="000000000000" w:firstRow="0" w:lastRow="0" w:firstColumn="0" w:lastColumn="0" w:oddVBand="0" w:evenVBand="0" w:oddHBand="0" w:evenHBand="0" w:firstRowFirstColumn="0" w:firstRowLastColumn="0" w:lastRowFirstColumn="0" w:lastRowLastColumn="0"/>
              <w:rPr>
                <w:rFonts w:ascii="Lato" w:hAnsi="Lato"/>
                <w:color w:val="auto"/>
              </w:rPr>
            </w:pPr>
            <w:r w:rsidRPr="009121F0">
              <w:rPr>
                <w:rFonts w:ascii="Lato" w:hAnsi="Lato"/>
                <w:color w:val="auto"/>
              </w:rPr>
              <w:t>J</w:t>
            </w:r>
            <w:r w:rsidRPr="009121F0">
              <w:rPr>
                <w:rFonts w:ascii="Lato" w:hAnsi="Lato"/>
                <w:color w:val="auto"/>
                <w:lang w:eastAsia="zh-CN"/>
              </w:rPr>
              <w:t>une</w:t>
            </w:r>
            <w:r w:rsidRPr="009121F0">
              <w:rPr>
                <w:rFonts w:ascii="Lato" w:hAnsi="Lato"/>
                <w:color w:val="auto"/>
              </w:rPr>
              <w:t xml:space="preserve"> 202</w:t>
            </w:r>
            <w:r w:rsidRPr="009121F0">
              <w:rPr>
                <w:rFonts w:ascii="Lato" w:hAnsi="Lato"/>
                <w:color w:val="auto"/>
                <w:lang w:eastAsia="zh-CN"/>
              </w:rPr>
              <w:t>2</w:t>
            </w:r>
            <w:r w:rsidRPr="009121F0">
              <w:rPr>
                <w:rFonts w:ascii="Lato" w:hAnsi="Lato"/>
                <w:color w:val="auto"/>
              </w:rPr>
              <w:t xml:space="preserve"> – </w:t>
            </w:r>
            <w:r w:rsidRPr="009121F0">
              <w:rPr>
                <w:rFonts w:ascii="Lato" w:hAnsi="Lato"/>
                <w:color w:val="auto"/>
                <w:lang w:eastAsia="zh-CN"/>
              </w:rPr>
              <w:t>November</w:t>
            </w:r>
            <w:r w:rsidRPr="009121F0">
              <w:rPr>
                <w:rFonts w:ascii="Lato" w:hAnsi="Lato"/>
                <w:color w:val="auto"/>
              </w:rPr>
              <w:t xml:space="preserve"> 202</w:t>
            </w:r>
            <w:r w:rsidR="633213B8" w:rsidRPr="009121F0">
              <w:rPr>
                <w:rFonts w:ascii="Lato" w:hAnsi="Lato"/>
                <w:color w:val="auto"/>
              </w:rPr>
              <w:t>5</w:t>
            </w:r>
          </w:p>
        </w:tc>
      </w:tr>
      <w:tr w:rsidR="006D7909" w:rsidRPr="002E0763" w14:paraId="620BD7BA" w14:textId="77777777" w:rsidTr="00BA49E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775" w:type="dxa"/>
          </w:tcPr>
          <w:p w14:paraId="028D8474" w14:textId="77777777" w:rsidR="006D7909" w:rsidRPr="002E0763" w:rsidRDefault="006D7909" w:rsidP="006D7909">
            <w:pPr>
              <w:spacing w:line="360" w:lineRule="auto"/>
              <w:rPr>
                <w:rFonts w:ascii="Lato" w:hAnsi="Lato" w:cstheme="minorHAnsi"/>
                <w:bCs w:val="0"/>
                <w:i/>
              </w:rPr>
            </w:pPr>
            <w:r w:rsidRPr="002E0763">
              <w:rPr>
                <w:rFonts w:ascii="Lato" w:hAnsi="Lato" w:cstheme="minorHAnsi"/>
                <w:bCs w:val="0"/>
              </w:rPr>
              <w:t>Project duration</w:t>
            </w:r>
          </w:p>
        </w:tc>
        <w:tc>
          <w:tcPr>
            <w:tcW w:w="6240" w:type="dxa"/>
          </w:tcPr>
          <w:p w14:paraId="0A1EFE3B" w14:textId="1D5D86F4" w:rsidR="006D7909" w:rsidRPr="009121F0" w:rsidRDefault="009372D1" w:rsidP="006D7909">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olor w:val="auto"/>
              </w:rPr>
            </w:pPr>
            <w:sdt>
              <w:sdtPr>
                <w:rPr>
                  <w:rFonts w:ascii="Lato" w:hAnsi="Lato"/>
                  <w:color w:val="auto"/>
                  <w:lang w:eastAsia="zh-CN"/>
                </w:rPr>
                <w:alias w:val="LengthOfImplementation"/>
                <w:tag w:val="LengthOfImplementation"/>
                <w:id w:val="1149168574"/>
                <w:placeholder>
                  <w:docPart w:val="1A6A89E671324C7B9DC2138CACCCDE71"/>
                </w:placeholder>
                <w:text/>
              </w:sdtPr>
              <w:sdtEndPr/>
              <w:sdtContent>
                <w:r w:rsidR="006D7909" w:rsidRPr="009121F0">
                  <w:rPr>
                    <w:rFonts w:ascii="Lato" w:hAnsi="Lato"/>
                    <w:color w:val="auto"/>
                    <w:lang w:eastAsia="zh-CN"/>
                  </w:rPr>
                  <w:t>3 years, 5 months, 30 days</w:t>
                </w:r>
              </w:sdtContent>
            </w:sdt>
          </w:p>
        </w:tc>
      </w:tr>
      <w:tr w:rsidR="006D7909" w:rsidRPr="002E0763" w14:paraId="7470F5EC" w14:textId="77777777" w:rsidTr="00BA49E9">
        <w:trPr>
          <w:trHeight w:val="400"/>
        </w:trPr>
        <w:tc>
          <w:tcPr>
            <w:cnfStyle w:val="001000000000" w:firstRow="0" w:lastRow="0" w:firstColumn="1" w:lastColumn="0" w:oddVBand="0" w:evenVBand="0" w:oddHBand="0" w:evenHBand="0" w:firstRowFirstColumn="0" w:firstRowLastColumn="0" w:lastRowFirstColumn="0" w:lastRowLastColumn="0"/>
            <w:tcW w:w="2775" w:type="dxa"/>
          </w:tcPr>
          <w:p w14:paraId="7B5FF78A" w14:textId="77777777" w:rsidR="006D7909" w:rsidRPr="002E0763" w:rsidRDefault="006D7909" w:rsidP="006D7909">
            <w:pPr>
              <w:spacing w:line="360" w:lineRule="auto"/>
              <w:rPr>
                <w:rFonts w:ascii="Lato" w:hAnsi="Lato" w:cstheme="minorHAnsi"/>
                <w:bCs w:val="0"/>
                <w:i/>
              </w:rPr>
            </w:pPr>
            <w:r w:rsidRPr="002E0763">
              <w:rPr>
                <w:rFonts w:ascii="Lato" w:hAnsi="Lato" w:cstheme="minorHAnsi"/>
                <w:bCs w:val="0"/>
              </w:rPr>
              <w:t>Project locations:</w:t>
            </w:r>
          </w:p>
        </w:tc>
        <w:tc>
          <w:tcPr>
            <w:tcW w:w="6240" w:type="dxa"/>
          </w:tcPr>
          <w:p w14:paraId="2BA85927" w14:textId="7317C9D6" w:rsidR="006D7909" w:rsidRPr="00FD6713" w:rsidRDefault="00990573" w:rsidP="006D7909">
            <w:pPr>
              <w:spacing w:line="360" w:lineRule="auto"/>
              <w:cnfStyle w:val="000000000000" w:firstRow="0" w:lastRow="0" w:firstColumn="0" w:lastColumn="0" w:oddVBand="0" w:evenVBand="0" w:oddHBand="0" w:evenHBand="0" w:firstRowFirstColumn="0" w:firstRowLastColumn="0" w:lastRowFirstColumn="0" w:lastRowLastColumn="0"/>
              <w:rPr>
                <w:rFonts w:ascii="Lato" w:hAnsi="Lato"/>
                <w:color w:val="auto"/>
                <w:lang w:eastAsia="zh-CN"/>
              </w:rPr>
            </w:pPr>
            <w:r w:rsidRPr="00FD6713">
              <w:rPr>
                <w:rFonts w:ascii="Lato" w:hAnsi="Lato"/>
                <w:color w:val="auto"/>
                <w:lang w:eastAsia="zh-CN"/>
              </w:rPr>
              <w:t>Guangdong</w:t>
            </w:r>
            <w:r w:rsidR="00055215">
              <w:rPr>
                <w:rFonts w:ascii="Lato" w:hAnsi="Lato" w:hint="eastAsia"/>
                <w:color w:val="auto"/>
                <w:lang w:eastAsia="zh-CN"/>
              </w:rPr>
              <w:t xml:space="preserve"> Province</w:t>
            </w:r>
            <w:r w:rsidRPr="00FD6713">
              <w:rPr>
                <w:rFonts w:ascii="Lato" w:hAnsi="Lato"/>
                <w:color w:val="auto"/>
                <w:lang w:eastAsia="zh-CN"/>
              </w:rPr>
              <w:t>, Sichuan</w:t>
            </w:r>
            <w:r w:rsidR="00055215">
              <w:rPr>
                <w:rFonts w:ascii="Lato" w:hAnsi="Lato" w:hint="eastAsia"/>
                <w:color w:val="auto"/>
                <w:lang w:eastAsia="zh-CN"/>
              </w:rPr>
              <w:t xml:space="preserve"> Pr</w:t>
            </w:r>
            <w:r w:rsidR="006C4ADD">
              <w:rPr>
                <w:rFonts w:ascii="Lato" w:hAnsi="Lato" w:hint="eastAsia"/>
                <w:color w:val="auto"/>
                <w:lang w:eastAsia="zh-CN"/>
              </w:rPr>
              <w:t>o</w:t>
            </w:r>
            <w:r w:rsidR="00055215">
              <w:rPr>
                <w:rFonts w:ascii="Lato" w:hAnsi="Lato" w:hint="eastAsia"/>
                <w:color w:val="auto"/>
                <w:lang w:eastAsia="zh-CN"/>
              </w:rPr>
              <w:t>vince</w:t>
            </w:r>
            <w:r w:rsidRPr="00FD6713">
              <w:rPr>
                <w:rFonts w:ascii="Lato" w:hAnsi="Lato"/>
                <w:color w:val="auto"/>
                <w:lang w:eastAsia="zh-CN"/>
              </w:rPr>
              <w:t xml:space="preserve">, </w:t>
            </w:r>
            <w:r w:rsidR="002A526B" w:rsidRPr="00FD6713">
              <w:rPr>
                <w:rFonts w:ascii="Lato" w:hAnsi="Lato" w:cs="Arial"/>
                <w:color w:val="auto"/>
                <w:lang w:val="en-US" w:eastAsia="zh-CN"/>
              </w:rPr>
              <w:t>Yangtze River Delta</w:t>
            </w:r>
            <w:r w:rsidR="006C4ADD">
              <w:rPr>
                <w:rFonts w:ascii="Lato" w:hAnsi="Lato" w:cs="Arial" w:hint="eastAsia"/>
                <w:color w:val="auto"/>
                <w:lang w:val="en-US" w:eastAsia="zh-CN"/>
              </w:rPr>
              <w:t xml:space="preserve"> Region</w:t>
            </w:r>
          </w:p>
        </w:tc>
      </w:tr>
      <w:tr w:rsidR="006D7909" w:rsidRPr="002E0763" w14:paraId="58904026" w14:textId="77777777" w:rsidTr="00BA49E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775" w:type="dxa"/>
          </w:tcPr>
          <w:p w14:paraId="2C9746E3" w14:textId="77777777" w:rsidR="006D7909" w:rsidRPr="002E0763" w:rsidRDefault="006D7909" w:rsidP="006D7909">
            <w:pPr>
              <w:spacing w:line="360" w:lineRule="auto"/>
              <w:rPr>
                <w:rFonts w:ascii="Lato" w:hAnsi="Lato" w:cstheme="minorHAnsi"/>
                <w:bCs w:val="0"/>
                <w:i/>
              </w:rPr>
            </w:pPr>
            <w:r w:rsidRPr="002E0763">
              <w:rPr>
                <w:rFonts w:ascii="Lato" w:hAnsi="Lato" w:cstheme="minorHAnsi"/>
                <w:bCs w:val="0"/>
              </w:rPr>
              <w:t>Thematic areas</w:t>
            </w:r>
          </w:p>
        </w:tc>
        <w:tc>
          <w:tcPr>
            <w:tcW w:w="6240" w:type="dxa"/>
          </w:tcPr>
          <w:p w14:paraId="42873886" w14:textId="49965E52" w:rsidR="006D7909" w:rsidRPr="009121F0" w:rsidRDefault="009372D1" w:rsidP="006D7909">
            <w:pPr>
              <w:spacing w:line="360" w:lineRule="auto"/>
              <w:cnfStyle w:val="000000100000" w:firstRow="0" w:lastRow="0" w:firstColumn="0" w:lastColumn="0" w:oddVBand="0" w:evenVBand="0" w:oddHBand="1" w:evenHBand="0" w:firstRowFirstColumn="0" w:firstRowLastColumn="0" w:lastRowFirstColumn="0" w:lastRowLastColumn="0"/>
              <w:rPr>
                <w:rFonts w:ascii="Lato" w:hAnsi="Lato"/>
                <w:color w:val="auto"/>
              </w:rPr>
            </w:pPr>
            <w:sdt>
              <w:sdtPr>
                <w:rPr>
                  <w:rFonts w:ascii="Lato" w:hAnsi="Lato" w:cs="Calibri"/>
                  <w:color w:val="auto"/>
                </w:rPr>
                <w:alias w:val="Themes"/>
                <w:tag w:val="Themes"/>
                <w:id w:val="-737946267"/>
                <w:placeholder>
                  <w:docPart w:val="D2724AFF28D34AFFB9EE72952B73FFA0"/>
                </w:placeholder>
                <w:text/>
              </w:sdtPr>
              <w:sdtEndPr/>
              <w:sdtContent>
                <w:r w:rsidR="0072120F" w:rsidRPr="00FD6713">
                  <w:rPr>
                    <w:rFonts w:ascii="Lato" w:hAnsi="Lato" w:cs="Calibri"/>
                    <w:color w:val="auto"/>
                  </w:rPr>
                  <w:t>Child poverty</w:t>
                </w:r>
              </w:sdtContent>
            </w:sdt>
          </w:p>
        </w:tc>
      </w:tr>
      <w:tr w:rsidR="006D7909" w:rsidRPr="002E0763" w14:paraId="6D988401" w14:textId="77777777" w:rsidTr="00BA49E9">
        <w:trPr>
          <w:trHeight w:val="379"/>
        </w:trPr>
        <w:tc>
          <w:tcPr>
            <w:cnfStyle w:val="001000000000" w:firstRow="0" w:lastRow="0" w:firstColumn="1" w:lastColumn="0" w:oddVBand="0" w:evenVBand="0" w:oddHBand="0" w:evenHBand="0" w:firstRowFirstColumn="0" w:firstRowLastColumn="0" w:lastRowFirstColumn="0" w:lastRowLastColumn="0"/>
            <w:tcW w:w="2775" w:type="dxa"/>
          </w:tcPr>
          <w:p w14:paraId="4A20E721" w14:textId="77777777" w:rsidR="006D7909" w:rsidRPr="002E0763" w:rsidRDefault="006D7909" w:rsidP="006D7909">
            <w:pPr>
              <w:spacing w:line="360" w:lineRule="auto"/>
              <w:rPr>
                <w:rFonts w:ascii="Lato" w:hAnsi="Lato" w:cstheme="minorHAnsi"/>
                <w:bCs w:val="0"/>
                <w:i/>
              </w:rPr>
            </w:pPr>
            <w:r w:rsidRPr="002E0763">
              <w:rPr>
                <w:rFonts w:ascii="Lato" w:hAnsi="Lato" w:cstheme="minorHAnsi"/>
                <w:bCs w:val="0"/>
              </w:rPr>
              <w:t>Donor</w:t>
            </w:r>
          </w:p>
        </w:tc>
        <w:tc>
          <w:tcPr>
            <w:tcW w:w="6240" w:type="dxa"/>
          </w:tcPr>
          <w:p w14:paraId="6B4FC07E" w14:textId="28AD4655" w:rsidR="006D7909" w:rsidRPr="009121F0" w:rsidRDefault="0072120F" w:rsidP="006D7909">
            <w:pPr>
              <w:spacing w:line="360" w:lineRule="auto"/>
              <w:cnfStyle w:val="000000000000" w:firstRow="0" w:lastRow="0" w:firstColumn="0" w:lastColumn="0" w:oddVBand="0" w:evenVBand="0" w:oddHBand="0" w:evenHBand="0" w:firstRowFirstColumn="0" w:firstRowLastColumn="0" w:lastRowFirstColumn="0" w:lastRowLastColumn="0"/>
              <w:rPr>
                <w:rFonts w:ascii="Lato" w:hAnsi="Lato"/>
                <w:color w:val="auto"/>
              </w:rPr>
            </w:pPr>
            <w:r w:rsidRPr="009121F0">
              <w:rPr>
                <w:rFonts w:ascii="Lato" w:hAnsi="Lato" w:hint="eastAsia"/>
                <w:color w:val="auto"/>
                <w:lang w:eastAsia="zh-CN"/>
              </w:rPr>
              <w:t>Accenture</w:t>
            </w:r>
          </w:p>
        </w:tc>
      </w:tr>
      <w:tr w:rsidR="006D7909" w:rsidRPr="002E0763" w14:paraId="459E5872" w14:textId="77777777" w:rsidTr="00BA49E9">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2775" w:type="dxa"/>
          </w:tcPr>
          <w:p w14:paraId="0F0CF94D" w14:textId="77777777" w:rsidR="006D7909" w:rsidRPr="002E0763" w:rsidRDefault="006D7909" w:rsidP="006D7909">
            <w:pPr>
              <w:spacing w:line="360" w:lineRule="auto"/>
              <w:rPr>
                <w:rFonts w:ascii="Lato" w:hAnsi="Lato" w:cstheme="minorHAnsi"/>
                <w:bCs w:val="0"/>
                <w:i/>
              </w:rPr>
            </w:pPr>
            <w:r w:rsidRPr="002E0763">
              <w:rPr>
                <w:rFonts w:ascii="Lato" w:hAnsi="Lato" w:cstheme="minorHAnsi"/>
                <w:bCs w:val="0"/>
              </w:rPr>
              <w:t>Estimated beneficiaries</w:t>
            </w:r>
          </w:p>
        </w:tc>
        <w:tc>
          <w:tcPr>
            <w:tcW w:w="6240" w:type="dxa"/>
          </w:tcPr>
          <w:p w14:paraId="38CDAE23" w14:textId="1A6FFCDA" w:rsidR="006D7909" w:rsidRPr="00FD6713" w:rsidRDefault="00631EBC" w:rsidP="00794A0B">
            <w:pPr>
              <w:widowControl w:val="0"/>
              <w:tabs>
                <w:tab w:val="left" w:pos="425"/>
                <w:tab w:val="left" w:pos="1134"/>
                <w:tab w:val="left" w:pos="1701"/>
                <w:tab w:val="left" w:pos="2268"/>
                <w:tab w:val="left" w:pos="2835"/>
                <w:tab w:val="left" w:pos="3402"/>
              </w:tabs>
              <w:autoSpaceDE w:val="0"/>
              <w:autoSpaceDN w:val="0"/>
              <w:adjustRightInd w:val="0"/>
              <w:snapToGrid w:val="0"/>
              <w:spacing w:after="0" w:line="240" w:lineRule="auto"/>
              <w:cnfStyle w:val="000000100000" w:firstRow="0" w:lastRow="0" w:firstColumn="0" w:lastColumn="0" w:oddVBand="0" w:evenVBand="0" w:oddHBand="1" w:evenHBand="0" w:firstRowFirstColumn="0" w:firstRowLastColumn="0" w:lastRowFirstColumn="0" w:lastRowLastColumn="0"/>
              <w:rPr>
                <w:rFonts w:ascii="Lato" w:hAnsi="Lato" w:cs="Arial"/>
                <w:bCs/>
                <w:color w:val="auto"/>
                <w:sz w:val="21"/>
                <w:szCs w:val="21"/>
                <w:lang w:eastAsia="zh-CN"/>
              </w:rPr>
            </w:pPr>
            <w:r w:rsidRPr="00FD6713">
              <w:rPr>
                <w:rFonts w:ascii="Lato" w:hAnsi="Lato" w:cs="Arial"/>
                <w:bCs/>
                <w:color w:val="auto"/>
                <w:sz w:val="21"/>
                <w:szCs w:val="21"/>
                <w:lang w:eastAsia="zh-CN"/>
              </w:rPr>
              <w:t>25,000 youth and 4,030 adults</w:t>
            </w:r>
          </w:p>
        </w:tc>
      </w:tr>
      <w:tr w:rsidR="006D7909" w:rsidRPr="002E0763" w14:paraId="7A070F23" w14:textId="77777777" w:rsidTr="00BA49E9">
        <w:trPr>
          <w:trHeight w:val="1158"/>
        </w:trPr>
        <w:tc>
          <w:tcPr>
            <w:cnfStyle w:val="001000000000" w:firstRow="0" w:lastRow="0" w:firstColumn="1" w:lastColumn="0" w:oddVBand="0" w:evenVBand="0" w:oddHBand="0" w:evenHBand="0" w:firstRowFirstColumn="0" w:firstRowLastColumn="0" w:lastRowFirstColumn="0" w:lastRowLastColumn="0"/>
            <w:tcW w:w="2775" w:type="dxa"/>
          </w:tcPr>
          <w:p w14:paraId="66B3DE2F" w14:textId="183D58A5" w:rsidR="006D7909" w:rsidRPr="002E0763" w:rsidRDefault="006D7909" w:rsidP="006D7909">
            <w:pPr>
              <w:spacing w:line="360" w:lineRule="auto"/>
              <w:rPr>
                <w:rFonts w:ascii="Lato" w:hAnsi="Lato" w:cstheme="minorHAnsi"/>
                <w:bCs w:val="0"/>
                <w:i/>
              </w:rPr>
            </w:pPr>
            <w:r w:rsidRPr="002E0763">
              <w:rPr>
                <w:rFonts w:ascii="Lato" w:hAnsi="Lato" w:cstheme="minorHAnsi"/>
                <w:bCs w:val="0"/>
              </w:rPr>
              <w:t>Overall objective of the project</w:t>
            </w:r>
          </w:p>
        </w:tc>
        <w:tc>
          <w:tcPr>
            <w:tcW w:w="6240" w:type="dxa"/>
          </w:tcPr>
          <w:p w14:paraId="1D5FA9F0" w14:textId="7FBE59D3" w:rsidR="006D7909" w:rsidRPr="002C38A7" w:rsidRDefault="00305282" w:rsidP="00BA49E9">
            <w:pPr>
              <w:jc w:val="both"/>
              <w:cnfStyle w:val="000000000000" w:firstRow="0" w:lastRow="0" w:firstColumn="0" w:lastColumn="0" w:oddVBand="0" w:evenVBand="0" w:oddHBand="0" w:evenHBand="0" w:firstRowFirstColumn="0" w:firstRowLastColumn="0" w:lastRowFirstColumn="0" w:lastRowLastColumn="0"/>
              <w:rPr>
                <w:rFonts w:ascii="Lato" w:hAnsi="Lato"/>
                <w:color w:val="auto"/>
                <w:sz w:val="21"/>
                <w:szCs w:val="21"/>
                <w:lang w:val="en-US" w:eastAsia="zh-CN"/>
              </w:rPr>
            </w:pPr>
            <w:r w:rsidRPr="002C38A7">
              <w:rPr>
                <w:rFonts w:ascii="Lato" w:hAnsi="Lato"/>
                <w:color w:val="auto"/>
                <w:sz w:val="21"/>
                <w:szCs w:val="21"/>
                <w:lang w:val="en-US"/>
              </w:rPr>
              <w:t xml:space="preserve">This project will provide an integrated solution to enhance the </w:t>
            </w:r>
            <w:r w:rsidRPr="002C38A7">
              <w:rPr>
                <w:rFonts w:ascii="Lato" w:hAnsi="Lato"/>
                <w:color w:val="auto"/>
                <w:sz w:val="21"/>
                <w:szCs w:val="21"/>
                <w:lang w:val="zh-Hans" w:eastAsia="zh-CN"/>
              </w:rPr>
              <w:t>economic empowerment</w:t>
            </w:r>
            <w:r w:rsidRPr="002C38A7">
              <w:rPr>
                <w:rFonts w:ascii="Lato" w:hAnsi="Lato"/>
                <w:color w:val="auto"/>
                <w:sz w:val="21"/>
                <w:szCs w:val="21"/>
                <w:lang w:val="en-US"/>
              </w:rPr>
              <w:t xml:space="preserve"> of youth who experience inequality and discrimination in order to break the cycle of poverty, successfully participate in the green economy and become agents for climate action</w:t>
            </w:r>
            <w:r w:rsidRPr="002C38A7">
              <w:rPr>
                <w:rFonts w:ascii="Lato" w:hAnsi="Lato"/>
                <w:color w:val="auto"/>
                <w:sz w:val="21"/>
                <w:szCs w:val="21"/>
                <w:lang w:val="zh-Hans" w:eastAsia="zh-CN"/>
              </w:rPr>
              <w:t xml:space="preserve">. </w:t>
            </w:r>
            <w:r w:rsidRPr="002C38A7">
              <w:rPr>
                <w:rFonts w:ascii="Lato" w:eastAsia="PMingLiU" w:hAnsi="Lato"/>
                <w:color w:val="auto"/>
                <w:sz w:val="21"/>
                <w:szCs w:val="21"/>
                <w:lang w:val="en-US" w:eastAsia="zh-TW"/>
              </w:rPr>
              <w:t>T</w:t>
            </w:r>
            <w:r w:rsidRPr="002C38A7">
              <w:rPr>
                <w:rFonts w:ascii="Lato" w:eastAsia="PMingLiU" w:hAnsi="Lato"/>
                <w:color w:val="auto"/>
                <w:sz w:val="21"/>
                <w:szCs w:val="21"/>
                <w:lang w:val="zh-Hans" w:eastAsia="zh-TW"/>
              </w:rPr>
              <w:t xml:space="preserve">he </w:t>
            </w:r>
            <w:r w:rsidRPr="002C38A7">
              <w:rPr>
                <w:rFonts w:ascii="Lato" w:eastAsia="PMingLiU" w:hAnsi="Lato"/>
                <w:color w:val="auto"/>
                <w:sz w:val="21"/>
                <w:szCs w:val="21"/>
                <w:lang w:val="en-US" w:eastAsia="zh-TW"/>
              </w:rPr>
              <w:t>project</w:t>
            </w:r>
            <w:r w:rsidRPr="002C38A7">
              <w:rPr>
                <w:rFonts w:ascii="Lato" w:hAnsi="Lato"/>
                <w:color w:val="auto"/>
                <w:sz w:val="21"/>
                <w:szCs w:val="21"/>
                <w:lang w:val="zh-Hans" w:eastAsia="zh-CN"/>
              </w:rPr>
              <w:t xml:space="preserve"> </w:t>
            </w:r>
            <w:r w:rsidRPr="002C38A7">
              <w:rPr>
                <w:rFonts w:ascii="Lato" w:hAnsi="Lato"/>
                <w:color w:val="auto"/>
                <w:sz w:val="21"/>
                <w:szCs w:val="21"/>
                <w:lang w:val="en-US" w:eastAsia="zh-CN"/>
              </w:rPr>
              <w:t>aims</w:t>
            </w:r>
            <w:r w:rsidRPr="002C38A7">
              <w:rPr>
                <w:rFonts w:ascii="Lato" w:hAnsi="Lato"/>
                <w:color w:val="auto"/>
                <w:sz w:val="21"/>
                <w:szCs w:val="21"/>
                <w:lang w:val="zh-Hans" w:eastAsia="zh-CN"/>
              </w:rPr>
              <w:t xml:space="preserve"> to equip young women and men age</w:t>
            </w:r>
            <w:r w:rsidRPr="002C38A7">
              <w:rPr>
                <w:rFonts w:ascii="Lato" w:eastAsia="PMingLiU" w:hAnsi="Lato"/>
                <w:color w:val="auto"/>
                <w:sz w:val="21"/>
                <w:szCs w:val="21"/>
                <w:lang w:val="en-US" w:eastAsia="zh-TW"/>
              </w:rPr>
              <w:t>d</w:t>
            </w:r>
            <w:r w:rsidRPr="002C38A7">
              <w:rPr>
                <w:rFonts w:ascii="Lato" w:hAnsi="Lato"/>
                <w:color w:val="auto"/>
                <w:sz w:val="21"/>
                <w:szCs w:val="21"/>
                <w:lang w:val="zh-Hans" w:eastAsia="zh-CN"/>
              </w:rPr>
              <w:t xml:space="preserve"> 15</w:t>
            </w:r>
            <w:r w:rsidRPr="002C38A7">
              <w:rPr>
                <w:rFonts w:ascii="Lato" w:hAnsi="Lato"/>
                <w:color w:val="auto"/>
                <w:sz w:val="21"/>
                <w:szCs w:val="21"/>
                <w:lang w:val="en-US" w:eastAsia="zh-CN"/>
              </w:rPr>
              <w:t xml:space="preserve"> to </w:t>
            </w:r>
            <w:r w:rsidRPr="002C38A7">
              <w:rPr>
                <w:rFonts w:ascii="Lato" w:hAnsi="Lato"/>
                <w:color w:val="auto"/>
                <w:sz w:val="21"/>
                <w:szCs w:val="21"/>
                <w:lang w:val="zh-Hans" w:eastAsia="zh-CN"/>
              </w:rPr>
              <w:t xml:space="preserve">24 </w:t>
            </w:r>
            <w:r w:rsidRPr="002C38A7">
              <w:rPr>
                <w:rFonts w:ascii="Lato" w:hAnsi="Lato"/>
                <w:color w:val="auto"/>
                <w:sz w:val="21"/>
                <w:szCs w:val="21"/>
                <w:lang w:val="en-US" w:eastAsia="zh-CN"/>
              </w:rPr>
              <w:t xml:space="preserve">with the necessary skills, opportunities and networks to access decent jobs, build their own business </w:t>
            </w:r>
            <w:r w:rsidRPr="002C38A7">
              <w:rPr>
                <w:rFonts w:ascii="Lato" w:eastAsia="PMingLiU" w:hAnsi="Lato"/>
                <w:color w:val="auto"/>
                <w:sz w:val="21"/>
                <w:szCs w:val="21"/>
                <w:lang w:val="en-US" w:eastAsia="zh-CN"/>
              </w:rPr>
              <w:t>or continue education.</w:t>
            </w:r>
            <w:r w:rsidRPr="002C38A7">
              <w:rPr>
                <w:rFonts w:ascii="Lato" w:hAnsi="Lato"/>
                <w:color w:val="auto"/>
                <w:sz w:val="21"/>
                <w:szCs w:val="21"/>
                <w:lang w:val="en-US" w:eastAsia="zh-CN"/>
              </w:rPr>
              <w:t xml:space="preserve"> </w:t>
            </w:r>
          </w:p>
        </w:tc>
      </w:tr>
    </w:tbl>
    <w:p w14:paraId="3CA6DB60" w14:textId="77777777" w:rsidR="00A23707" w:rsidRPr="002E0763" w:rsidRDefault="00A23707">
      <w:pPr>
        <w:spacing w:after="200" w:line="276" w:lineRule="auto"/>
        <w:rPr>
          <w:rFonts w:ascii="Lato" w:hAnsi="Lato"/>
        </w:rPr>
      </w:pPr>
    </w:p>
    <w:p w14:paraId="16B9E7F1" w14:textId="4ED72A46" w:rsidR="00A23707" w:rsidRPr="002E0763" w:rsidRDefault="00A23707">
      <w:pPr>
        <w:spacing w:after="200" w:line="276" w:lineRule="auto"/>
        <w:rPr>
          <w:rFonts w:ascii="Lato" w:hAnsi="Lato"/>
        </w:rPr>
      </w:pPr>
      <w:r w:rsidRPr="002E0763">
        <w:rPr>
          <w:rFonts w:ascii="Lato" w:hAnsi="Lato"/>
        </w:rPr>
        <w:br w:type="page"/>
      </w:r>
    </w:p>
    <w:p w14:paraId="36E1CF2C" w14:textId="2004CFE5" w:rsidR="00A23707" w:rsidRPr="002E0763" w:rsidRDefault="00F1333F" w:rsidP="003D5B3F">
      <w:pPr>
        <w:pStyle w:val="1"/>
        <w:rPr>
          <w:rFonts w:ascii="Lato" w:hAnsi="Lato"/>
        </w:rPr>
      </w:pPr>
      <w:bookmarkStart w:id="4" w:name="_Toc184398775"/>
      <w:r w:rsidRPr="0149E7CF">
        <w:rPr>
          <w:rFonts w:ascii="Lato" w:hAnsi="Lato"/>
        </w:rPr>
        <w:lastRenderedPageBreak/>
        <w:t>Introduction</w:t>
      </w:r>
      <w:bookmarkEnd w:id="4"/>
    </w:p>
    <w:p w14:paraId="0D950DD3" w14:textId="356CAC42" w:rsidR="008F0C2F" w:rsidRPr="007E7C72" w:rsidRDefault="7A3BAD59" w:rsidP="00730184">
      <w:pPr>
        <w:spacing w:after="200" w:line="276" w:lineRule="auto"/>
        <w:jc w:val="both"/>
        <w:rPr>
          <w:rFonts w:ascii="Lato" w:hAnsi="Lato"/>
          <w:color w:val="auto"/>
          <w:lang w:eastAsia="zh-CN"/>
        </w:rPr>
      </w:pPr>
      <w:r w:rsidRPr="00660E01">
        <w:rPr>
          <w:rFonts w:ascii="Lato" w:hAnsi="Lato"/>
          <w:color w:val="auto"/>
        </w:rPr>
        <w:t xml:space="preserve">This document provides Terms of Reference for </w:t>
      </w:r>
      <w:r w:rsidR="17130EA2" w:rsidRPr="1CE565F9">
        <w:rPr>
          <w:rFonts w:ascii="Lato" w:hAnsi="Lato"/>
          <w:color w:val="auto"/>
        </w:rPr>
        <w:t>the</w:t>
      </w:r>
      <w:r w:rsidR="00D16FDE">
        <w:rPr>
          <w:rFonts w:ascii="Lato" w:hAnsi="Lato" w:hint="eastAsia"/>
          <w:color w:val="auto"/>
          <w:lang w:eastAsia="zh-CN"/>
        </w:rPr>
        <w:t xml:space="preserve"> final evaluation of</w:t>
      </w:r>
      <w:r w:rsidR="17130EA2" w:rsidRPr="1CE565F9">
        <w:rPr>
          <w:rFonts w:ascii="Lato" w:hAnsi="Lato"/>
          <w:color w:val="auto"/>
        </w:rPr>
        <w:t xml:space="preserve"> </w:t>
      </w:r>
      <w:sdt>
        <w:sdtPr>
          <w:rPr>
            <w:rFonts w:ascii="Lato" w:hAnsi="Lato"/>
            <w:color w:val="auto"/>
            <w:lang w:eastAsia="zh-CN"/>
          </w:rPr>
          <w:alias w:val="AwardName"/>
          <w:tag w:val="AwardName"/>
          <w:id w:val="1691568794"/>
          <w:placeholder>
            <w:docPart w:val="4EED268433374723817FA8C1B1CDC690"/>
          </w:placeholder>
          <w:text/>
        </w:sdtPr>
        <w:sdtEndPr/>
        <w:sdtContent>
          <w:r w:rsidR="00EA5233" w:rsidRPr="1CE565F9">
            <w:rPr>
              <w:rFonts w:ascii="Lato" w:hAnsi="Lato"/>
              <w:color w:val="auto"/>
              <w:lang w:eastAsia="zh-CN"/>
            </w:rPr>
            <w:t xml:space="preserve">Youth Employability Skills </w:t>
          </w:r>
          <w:r w:rsidR="033FB480" w:rsidRPr="1CE565F9">
            <w:rPr>
              <w:rFonts w:ascii="Lato" w:hAnsi="Lato"/>
              <w:color w:val="auto"/>
              <w:lang w:eastAsia="zh-CN"/>
            </w:rPr>
            <w:t>Global Grant 8 (</w:t>
          </w:r>
          <w:r w:rsidR="00EA5233" w:rsidRPr="1CE565F9">
            <w:rPr>
              <w:rFonts w:ascii="Lato" w:hAnsi="Lato"/>
              <w:color w:val="auto"/>
              <w:lang w:eastAsia="zh-CN"/>
            </w:rPr>
            <w:t>GG8</w:t>
          </w:r>
          <w:r w:rsidR="1E963779" w:rsidRPr="1CE565F9">
            <w:rPr>
              <w:rFonts w:ascii="Lato" w:hAnsi="Lato"/>
              <w:color w:val="auto"/>
              <w:lang w:eastAsia="zh-CN"/>
            </w:rPr>
            <w:t>)</w:t>
          </w:r>
          <w:r w:rsidR="5FD4A656" w:rsidRPr="1CE565F9">
            <w:rPr>
              <w:rFonts w:ascii="Lato" w:hAnsi="Lato"/>
              <w:color w:val="auto"/>
              <w:lang w:eastAsia="zh-CN"/>
            </w:rPr>
            <w:t xml:space="preserve"> project</w:t>
          </w:r>
          <w:r w:rsidR="4F4DCD10" w:rsidRPr="1CE565F9">
            <w:rPr>
              <w:rFonts w:ascii="Lato" w:hAnsi="Lato"/>
              <w:color w:val="auto"/>
              <w:lang w:eastAsia="zh-CN"/>
            </w:rPr>
            <w:t>.</w:t>
          </w:r>
        </w:sdtContent>
      </w:sdt>
      <w:r w:rsidRPr="007E7C72">
        <w:rPr>
          <w:rFonts w:ascii="Lato" w:hAnsi="Lato"/>
          <w:color w:val="auto"/>
        </w:rPr>
        <w:t xml:space="preserve"> </w:t>
      </w:r>
    </w:p>
    <w:p w14:paraId="0A6A32AF" w14:textId="63670B8D" w:rsidR="008F0C2F" w:rsidRPr="007E7C72" w:rsidRDefault="008F0C2F" w:rsidP="008F0C2F">
      <w:pPr>
        <w:spacing w:after="200" w:line="276" w:lineRule="auto"/>
        <w:jc w:val="both"/>
        <w:rPr>
          <w:rFonts w:ascii="Lato" w:hAnsi="Lato"/>
          <w:iCs/>
          <w:color w:val="auto"/>
          <w:lang w:eastAsia="zh-CN"/>
        </w:rPr>
      </w:pPr>
      <w:r w:rsidRPr="007E7C72">
        <w:rPr>
          <w:rFonts w:ascii="Lato" w:hAnsi="Lato"/>
          <w:iCs/>
          <w:color w:val="auto"/>
          <w:lang w:eastAsia="zh-CN"/>
        </w:rPr>
        <w:t xml:space="preserve">The </w:t>
      </w:r>
      <w:r w:rsidR="001A0392" w:rsidRPr="007E7C72">
        <w:rPr>
          <w:rFonts w:ascii="Lato" w:hAnsi="Lato" w:hint="eastAsia"/>
          <w:iCs/>
          <w:color w:val="auto"/>
          <w:lang w:eastAsia="zh-CN"/>
        </w:rPr>
        <w:t xml:space="preserve">GG8 </w:t>
      </w:r>
      <w:r w:rsidRPr="007E7C72">
        <w:rPr>
          <w:rFonts w:ascii="Lato" w:hAnsi="Lato"/>
          <w:iCs/>
          <w:color w:val="auto"/>
          <w:lang w:eastAsia="zh-CN"/>
        </w:rPr>
        <w:t>project</w:t>
      </w:r>
      <w:r w:rsidR="00EB29FD">
        <w:rPr>
          <w:rFonts w:ascii="Lato" w:hAnsi="Lato" w:hint="eastAsia"/>
          <w:iCs/>
          <w:color w:val="auto"/>
          <w:lang w:eastAsia="zh-CN"/>
        </w:rPr>
        <w:t xml:space="preserve"> is </w:t>
      </w:r>
      <w:r w:rsidRPr="007E7C72">
        <w:rPr>
          <w:rFonts w:ascii="Lato" w:hAnsi="Lato"/>
          <w:iCs/>
          <w:color w:val="auto"/>
          <w:lang w:eastAsia="zh-CN"/>
        </w:rPr>
        <w:t>supported by</w:t>
      </w:r>
      <w:r w:rsidRPr="007E7C72">
        <w:rPr>
          <w:rFonts w:ascii="Lato" w:hAnsi="Lato"/>
          <w:b/>
          <w:bCs/>
          <w:iCs/>
          <w:color w:val="auto"/>
          <w:lang w:eastAsia="zh-CN"/>
        </w:rPr>
        <w:t xml:space="preserve"> </w:t>
      </w:r>
      <w:r w:rsidRPr="00812591">
        <w:rPr>
          <w:rFonts w:ascii="Lato" w:hAnsi="Lato"/>
          <w:iCs/>
          <w:color w:val="auto"/>
          <w:lang w:eastAsia="zh-CN"/>
        </w:rPr>
        <w:t xml:space="preserve">Accenture, </w:t>
      </w:r>
      <w:r w:rsidRPr="007E7C72">
        <w:rPr>
          <w:rFonts w:ascii="Lato" w:hAnsi="Lato"/>
          <w:iCs/>
          <w:color w:val="auto"/>
          <w:lang w:eastAsia="zh-CN"/>
        </w:rPr>
        <w:t xml:space="preserve">aims to enhance the employability of youth through innovative training programs that integrate employability skills, green skills, and growth mindset training. The project focuses on equipping young people, including those with disabilities, with the necessary tools and knowledge to navigate the rapidly evolving job market and seize emerging opportunities in the green economy. Implementation will take place across multiple locations in China. The project's timeline spans from </w:t>
      </w:r>
      <w:r w:rsidRPr="007E7C72">
        <w:rPr>
          <w:rFonts w:ascii="Lato" w:hAnsi="Lato" w:hint="eastAsia"/>
          <w:iCs/>
          <w:color w:val="auto"/>
          <w:lang w:eastAsia="zh-CN"/>
        </w:rPr>
        <w:t>June 2022</w:t>
      </w:r>
      <w:r w:rsidRPr="007E7C72">
        <w:rPr>
          <w:rFonts w:ascii="Lato" w:hAnsi="Lato"/>
          <w:iCs/>
          <w:color w:val="auto"/>
          <w:lang w:eastAsia="zh-CN"/>
        </w:rPr>
        <w:t xml:space="preserve"> to </w:t>
      </w:r>
      <w:r w:rsidR="007D293E" w:rsidRPr="007E7C72">
        <w:rPr>
          <w:rFonts w:ascii="Lato" w:hAnsi="Lato"/>
          <w:iCs/>
          <w:color w:val="auto"/>
          <w:lang w:eastAsia="zh-CN"/>
        </w:rPr>
        <w:t>November</w:t>
      </w:r>
      <w:r w:rsidR="007D293E" w:rsidRPr="007E7C72">
        <w:rPr>
          <w:rFonts w:ascii="Lato" w:hAnsi="Lato" w:hint="eastAsia"/>
          <w:iCs/>
          <w:color w:val="auto"/>
          <w:lang w:eastAsia="zh-CN"/>
        </w:rPr>
        <w:t xml:space="preserve"> 2025</w:t>
      </w:r>
      <w:r w:rsidRPr="007E7C72">
        <w:rPr>
          <w:rFonts w:ascii="Lato" w:hAnsi="Lato"/>
          <w:iCs/>
          <w:color w:val="auto"/>
          <w:lang w:eastAsia="zh-CN"/>
        </w:rPr>
        <w:t>, with youth aged 1</w:t>
      </w:r>
      <w:r w:rsidR="007D293E" w:rsidRPr="007E7C72">
        <w:rPr>
          <w:rFonts w:ascii="Lato" w:hAnsi="Lato" w:hint="eastAsia"/>
          <w:iCs/>
          <w:color w:val="auto"/>
          <w:lang w:eastAsia="zh-CN"/>
        </w:rPr>
        <w:t>5</w:t>
      </w:r>
      <w:r w:rsidRPr="007E7C72">
        <w:rPr>
          <w:rFonts w:ascii="Lato" w:hAnsi="Lato"/>
          <w:iCs/>
          <w:color w:val="auto"/>
          <w:lang w:eastAsia="zh-CN"/>
        </w:rPr>
        <w:t>–24 serving as its primary beneficiaries.</w:t>
      </w:r>
    </w:p>
    <w:p w14:paraId="09489FF4" w14:textId="5A2AF5E2" w:rsidR="00843C97" w:rsidRPr="007E7C72" w:rsidRDefault="00843C97" w:rsidP="00843C97">
      <w:pPr>
        <w:spacing w:after="200" w:line="276" w:lineRule="auto"/>
        <w:jc w:val="both"/>
        <w:rPr>
          <w:rFonts w:ascii="Lato" w:hAnsi="Lato"/>
          <w:iCs/>
          <w:color w:val="auto"/>
          <w:lang w:eastAsia="zh-CN"/>
        </w:rPr>
      </w:pPr>
      <w:r w:rsidRPr="007E7C72">
        <w:rPr>
          <w:rFonts w:ascii="Lato" w:hAnsi="Lato"/>
          <w:iCs/>
          <w:color w:val="auto"/>
          <w:lang w:eastAsia="zh-CN"/>
        </w:rPr>
        <w:t>This</w:t>
      </w:r>
      <w:r w:rsidR="0094326C" w:rsidRPr="007E7C72">
        <w:rPr>
          <w:rFonts w:ascii="Lato" w:hAnsi="Lato" w:hint="eastAsia"/>
          <w:iCs/>
          <w:color w:val="auto"/>
          <w:lang w:eastAsia="zh-CN"/>
        </w:rPr>
        <w:t xml:space="preserve"> final evaluation</w:t>
      </w:r>
      <w:r w:rsidRPr="007E7C72">
        <w:rPr>
          <w:rFonts w:ascii="Lato" w:hAnsi="Lato"/>
          <w:iCs/>
          <w:color w:val="auto"/>
          <w:lang w:eastAsia="zh-CN"/>
        </w:rPr>
        <w:t xml:space="preserve"> aims to evaluate the effectiveness of the GG8 project. Specifically, it </w:t>
      </w:r>
      <w:r w:rsidR="00A24E17">
        <w:rPr>
          <w:rFonts w:ascii="Lato" w:hAnsi="Lato" w:hint="eastAsia"/>
          <w:iCs/>
          <w:color w:val="auto"/>
          <w:lang w:eastAsia="zh-CN"/>
        </w:rPr>
        <w:t>aims</w:t>
      </w:r>
      <w:r w:rsidR="00A24E17" w:rsidRPr="007E7C72">
        <w:rPr>
          <w:rFonts w:ascii="Lato" w:hAnsi="Lato"/>
          <w:iCs/>
          <w:color w:val="auto"/>
          <w:lang w:eastAsia="zh-CN"/>
        </w:rPr>
        <w:t xml:space="preserve"> </w:t>
      </w:r>
      <w:r w:rsidRPr="007E7C72">
        <w:rPr>
          <w:rFonts w:ascii="Lato" w:hAnsi="Lato"/>
          <w:iCs/>
          <w:color w:val="auto"/>
          <w:lang w:eastAsia="zh-CN"/>
        </w:rPr>
        <w:t>to:</w:t>
      </w:r>
    </w:p>
    <w:p w14:paraId="2C54571D" w14:textId="391358A7" w:rsidR="01C91BB4" w:rsidRDefault="008944F7" w:rsidP="00AF6FAC">
      <w:pPr>
        <w:pStyle w:val="af0"/>
        <w:numPr>
          <w:ilvl w:val="0"/>
          <w:numId w:val="14"/>
        </w:numPr>
        <w:spacing w:line="276" w:lineRule="auto"/>
        <w:jc w:val="both"/>
        <w:rPr>
          <w:rFonts w:ascii="Lato" w:hAnsi="Lato"/>
          <w:i w:val="0"/>
          <w:iCs w:val="0"/>
          <w:sz w:val="22"/>
          <w:szCs w:val="22"/>
          <w:lang w:eastAsia="zh-CN"/>
        </w:rPr>
      </w:pPr>
      <w:r>
        <w:rPr>
          <w:rFonts w:ascii="Lato" w:eastAsia="宋体" w:hAnsi="Lato" w:hint="eastAsia"/>
          <w:i w:val="0"/>
          <w:iCs w:val="0"/>
          <w:sz w:val="22"/>
          <w:szCs w:val="22"/>
          <w:lang w:eastAsia="zh-CN"/>
        </w:rPr>
        <w:t>a</w:t>
      </w:r>
      <w:r w:rsidR="00CF5596">
        <w:rPr>
          <w:rFonts w:ascii="Lato" w:eastAsia="宋体" w:hAnsi="Lato" w:hint="eastAsia"/>
          <w:i w:val="0"/>
          <w:iCs w:val="0"/>
          <w:sz w:val="22"/>
          <w:szCs w:val="22"/>
          <w:lang w:eastAsia="zh-CN"/>
        </w:rPr>
        <w:t xml:space="preserve">ssess the </w:t>
      </w:r>
      <w:r w:rsidR="00357AAA">
        <w:rPr>
          <w:rFonts w:ascii="Lato" w:eastAsia="宋体" w:hAnsi="Lato" w:hint="eastAsia"/>
          <w:i w:val="0"/>
          <w:iCs w:val="0"/>
          <w:sz w:val="22"/>
          <w:szCs w:val="22"/>
          <w:lang w:eastAsia="zh-CN"/>
        </w:rPr>
        <w:t>outcome results</w:t>
      </w:r>
      <w:r w:rsidR="00E76B16">
        <w:rPr>
          <w:rFonts w:ascii="Lato" w:eastAsia="宋体" w:hAnsi="Lato" w:hint="eastAsia"/>
          <w:i w:val="0"/>
          <w:iCs w:val="0"/>
          <w:sz w:val="22"/>
          <w:szCs w:val="22"/>
          <w:lang w:eastAsia="zh-CN"/>
        </w:rPr>
        <w:t xml:space="preserve"> of </w:t>
      </w:r>
      <w:r w:rsidR="00CF5596">
        <w:rPr>
          <w:rFonts w:ascii="Lato" w:eastAsia="宋体" w:hAnsi="Lato" w:hint="eastAsia"/>
          <w:i w:val="0"/>
          <w:iCs w:val="0"/>
          <w:sz w:val="22"/>
          <w:szCs w:val="22"/>
          <w:lang w:eastAsia="zh-CN"/>
        </w:rPr>
        <w:t>GG8 project</w:t>
      </w:r>
    </w:p>
    <w:p w14:paraId="33D09DBE" w14:textId="61B10A49" w:rsidR="01C91BB4" w:rsidRDefault="01C91BB4" w:rsidP="00AF6FAC">
      <w:pPr>
        <w:pStyle w:val="af0"/>
        <w:numPr>
          <w:ilvl w:val="0"/>
          <w:numId w:val="14"/>
        </w:numPr>
        <w:spacing w:line="276" w:lineRule="auto"/>
        <w:jc w:val="both"/>
        <w:rPr>
          <w:rFonts w:ascii="Lato" w:hAnsi="Lato"/>
          <w:i w:val="0"/>
          <w:iCs w:val="0"/>
          <w:sz w:val="22"/>
          <w:szCs w:val="22"/>
          <w:lang w:eastAsia="zh-CN"/>
        </w:rPr>
      </w:pPr>
      <w:r w:rsidRPr="1CE565F9">
        <w:rPr>
          <w:rFonts w:ascii="Lato" w:hAnsi="Lato"/>
          <w:i w:val="0"/>
          <w:iCs w:val="0"/>
          <w:sz w:val="22"/>
          <w:szCs w:val="22"/>
          <w:lang w:eastAsia="zh-CN"/>
        </w:rPr>
        <w:t xml:space="preserve">evaluate the effectiveness of the project approaches from the perspective of different stakeholders. </w:t>
      </w:r>
    </w:p>
    <w:p w14:paraId="41BB9492" w14:textId="4A3C68CF" w:rsidR="01C91BB4" w:rsidRDefault="01C91BB4" w:rsidP="00AF6FAC">
      <w:pPr>
        <w:pStyle w:val="af0"/>
        <w:numPr>
          <w:ilvl w:val="0"/>
          <w:numId w:val="14"/>
        </w:numPr>
        <w:spacing w:line="276" w:lineRule="auto"/>
        <w:jc w:val="both"/>
        <w:rPr>
          <w:rFonts w:ascii="Lato" w:hAnsi="Lato"/>
          <w:i w:val="0"/>
          <w:iCs w:val="0"/>
          <w:sz w:val="22"/>
          <w:szCs w:val="22"/>
          <w:lang w:eastAsia="zh-CN"/>
        </w:rPr>
      </w:pPr>
      <w:r w:rsidRPr="1CE565F9">
        <w:rPr>
          <w:rFonts w:ascii="Lato" w:hAnsi="Lato"/>
          <w:i w:val="0"/>
          <w:iCs w:val="0"/>
          <w:sz w:val="22"/>
          <w:szCs w:val="22"/>
          <w:lang w:eastAsia="zh-CN"/>
        </w:rPr>
        <w:t xml:space="preserve">analyze successes and lessons learned.  </w:t>
      </w:r>
    </w:p>
    <w:p w14:paraId="7077EC3A" w14:textId="593343DD" w:rsidR="01C91BB4" w:rsidRDefault="01C91BB4" w:rsidP="00AF6FAC">
      <w:pPr>
        <w:pStyle w:val="af0"/>
        <w:numPr>
          <w:ilvl w:val="0"/>
          <w:numId w:val="14"/>
        </w:numPr>
        <w:spacing w:line="276" w:lineRule="auto"/>
        <w:jc w:val="both"/>
        <w:rPr>
          <w:rFonts w:ascii="Lato" w:hAnsi="Lato"/>
          <w:i w:val="0"/>
          <w:iCs w:val="0"/>
          <w:sz w:val="22"/>
          <w:szCs w:val="22"/>
          <w:lang w:eastAsia="zh-CN"/>
        </w:rPr>
      </w:pPr>
      <w:r w:rsidRPr="1CE565F9">
        <w:rPr>
          <w:rFonts w:ascii="Lato" w:hAnsi="Lato"/>
          <w:i w:val="0"/>
          <w:iCs w:val="0"/>
          <w:sz w:val="22"/>
          <w:szCs w:val="22"/>
          <w:lang w:eastAsia="zh-CN"/>
        </w:rPr>
        <w:t>provide insights for the global evaluation.</w:t>
      </w:r>
    </w:p>
    <w:p w14:paraId="2E6F44B7" w14:textId="6FAD076F" w:rsidR="00A81AE0" w:rsidRDefault="003B0011" w:rsidP="003D5B3F">
      <w:pPr>
        <w:spacing w:after="200" w:line="276" w:lineRule="auto"/>
        <w:jc w:val="both"/>
        <w:rPr>
          <w:rFonts w:ascii="Lato" w:hAnsi="Lato"/>
          <w:color w:val="auto"/>
        </w:rPr>
      </w:pPr>
      <w:r w:rsidRPr="002E0763">
        <w:rPr>
          <w:rFonts w:ascii="Lato" w:hAnsi="Lato"/>
          <w:color w:val="auto"/>
        </w:rPr>
        <w:t>T</w:t>
      </w:r>
      <w:r w:rsidR="00A81AE0" w:rsidRPr="002E0763">
        <w:rPr>
          <w:rFonts w:ascii="Lato" w:hAnsi="Lato"/>
          <w:color w:val="auto"/>
        </w:rPr>
        <w:t>he project background,</w:t>
      </w:r>
      <w:r w:rsidRPr="002E0763">
        <w:rPr>
          <w:rFonts w:ascii="Lato" w:hAnsi="Lato"/>
          <w:color w:val="auto"/>
        </w:rPr>
        <w:t xml:space="preserve"> </w:t>
      </w:r>
      <w:r w:rsidR="00E97728" w:rsidRPr="002E0763">
        <w:rPr>
          <w:rFonts w:ascii="Lato" w:hAnsi="Lato"/>
          <w:color w:val="auto"/>
        </w:rPr>
        <w:t>s</w:t>
      </w:r>
      <w:r w:rsidR="00106D1C" w:rsidRPr="002E0763">
        <w:rPr>
          <w:rFonts w:ascii="Lato" w:hAnsi="Lato"/>
          <w:color w:val="auto"/>
        </w:rPr>
        <w:t>tudy</w:t>
      </w:r>
      <w:r w:rsidRPr="002E0763">
        <w:rPr>
          <w:rFonts w:ascii="Lato" w:hAnsi="Lato"/>
          <w:color w:val="0070C0"/>
        </w:rPr>
        <w:t xml:space="preserve"> </w:t>
      </w:r>
      <w:r w:rsidRPr="002E0763">
        <w:rPr>
          <w:rFonts w:ascii="Lato" w:hAnsi="Lato"/>
          <w:color w:val="auto"/>
        </w:rPr>
        <w:t>scope, key questions,</w:t>
      </w:r>
      <w:r w:rsidR="00A81AE0" w:rsidRPr="002E0763">
        <w:rPr>
          <w:rFonts w:ascii="Lato" w:hAnsi="Lato"/>
          <w:color w:val="auto"/>
        </w:rPr>
        <w:t xml:space="preserve"> intended methodology</w:t>
      </w:r>
      <w:r w:rsidRPr="002E0763">
        <w:rPr>
          <w:rFonts w:ascii="Lato" w:hAnsi="Lato"/>
          <w:color w:val="auto"/>
        </w:rPr>
        <w:t>, reporting and governance, key deliverables</w:t>
      </w:r>
      <w:r w:rsidR="00A81AE0" w:rsidRPr="002E0763">
        <w:rPr>
          <w:rFonts w:ascii="Lato" w:hAnsi="Lato"/>
          <w:color w:val="auto"/>
        </w:rPr>
        <w:t xml:space="preserve"> and timeframes for its implementation are provide</w:t>
      </w:r>
      <w:r w:rsidRPr="002E0763">
        <w:rPr>
          <w:rFonts w:ascii="Lato" w:hAnsi="Lato"/>
          <w:color w:val="auto"/>
        </w:rPr>
        <w:t xml:space="preserve">d in the sections that follow. </w:t>
      </w:r>
    </w:p>
    <w:p w14:paraId="157006F1" w14:textId="77777777" w:rsidR="0069665B" w:rsidRPr="002E0763" w:rsidRDefault="0069665B" w:rsidP="003D5B3F">
      <w:pPr>
        <w:spacing w:after="200" w:line="276" w:lineRule="auto"/>
        <w:jc w:val="both"/>
        <w:rPr>
          <w:rFonts w:ascii="Lato" w:hAnsi="Lato"/>
          <w:color w:val="auto"/>
        </w:rPr>
      </w:pPr>
    </w:p>
    <w:p w14:paraId="2372F7C4" w14:textId="6E500BBA" w:rsidR="00A81AE0" w:rsidRPr="002E0763" w:rsidRDefault="0011204D" w:rsidP="003D5B3F">
      <w:pPr>
        <w:pStyle w:val="1"/>
        <w:rPr>
          <w:rFonts w:ascii="Lato" w:hAnsi="Lato"/>
        </w:rPr>
      </w:pPr>
      <w:bookmarkStart w:id="5" w:name="_Toc184398776"/>
      <w:r>
        <w:rPr>
          <w:rFonts w:ascii="Lato" w:eastAsia="宋体" w:hAnsi="Lato" w:hint="eastAsia"/>
          <w:lang w:eastAsia="zh-CN"/>
        </w:rPr>
        <w:t xml:space="preserve">PROJECT </w:t>
      </w:r>
      <w:r w:rsidR="58F97740" w:rsidRPr="0149E7CF">
        <w:rPr>
          <w:rFonts w:ascii="Lato" w:hAnsi="Lato"/>
        </w:rPr>
        <w:t xml:space="preserve">Background and </w:t>
      </w:r>
      <w:r w:rsidR="00B10D8F" w:rsidRPr="0149E7CF">
        <w:rPr>
          <w:rFonts w:ascii="Lato" w:hAnsi="Lato"/>
        </w:rPr>
        <w:t>C</w:t>
      </w:r>
      <w:r w:rsidR="58F97740" w:rsidRPr="0149E7CF">
        <w:rPr>
          <w:rFonts w:ascii="Lato" w:hAnsi="Lato"/>
        </w:rPr>
        <w:t>ontext</w:t>
      </w:r>
      <w:bookmarkEnd w:id="5"/>
    </w:p>
    <w:p w14:paraId="5256E051" w14:textId="77777777" w:rsidR="0011204D" w:rsidRDefault="003D3FD8" w:rsidP="00F4358C">
      <w:pPr>
        <w:spacing w:after="200" w:line="276" w:lineRule="auto"/>
        <w:jc w:val="both"/>
        <w:rPr>
          <w:rFonts w:ascii="Lato" w:hAnsi="Lato"/>
          <w:color w:val="auto"/>
          <w:lang w:eastAsia="zh-CN"/>
        </w:rPr>
      </w:pPr>
      <w:r w:rsidRPr="00C66DF7">
        <w:rPr>
          <w:rFonts w:ascii="Lato" w:hAnsi="Lato"/>
          <w:color w:val="auto"/>
          <w:u w:val="single"/>
          <w:lang w:eastAsia="zh-CN"/>
        </w:rPr>
        <w:t>Global background</w:t>
      </w:r>
      <w:r>
        <w:rPr>
          <w:rFonts w:ascii="Lato" w:hAnsi="Lato" w:hint="eastAsia"/>
          <w:color w:val="auto"/>
          <w:lang w:eastAsia="zh-CN"/>
        </w:rPr>
        <w:t xml:space="preserve">: </w:t>
      </w:r>
    </w:p>
    <w:p w14:paraId="0FC447CD" w14:textId="011D0BB5" w:rsidR="00AB3479" w:rsidRDefault="00247FDB" w:rsidP="00F4358C">
      <w:pPr>
        <w:spacing w:after="200" w:line="276" w:lineRule="auto"/>
        <w:jc w:val="both"/>
        <w:rPr>
          <w:rFonts w:ascii="Lato" w:hAnsi="Lato"/>
          <w:color w:val="auto"/>
          <w:lang w:eastAsia="zh-CN"/>
        </w:rPr>
      </w:pPr>
      <w:r w:rsidRPr="00247FDB">
        <w:rPr>
          <w:rFonts w:ascii="Lato" w:hAnsi="Lato" w:hint="eastAsia"/>
          <w:color w:val="auto"/>
        </w:rPr>
        <w:t>Save the Children</w:t>
      </w:r>
      <w:r>
        <w:rPr>
          <w:rFonts w:ascii="Lato" w:hAnsi="Lato"/>
          <w:color w:val="auto"/>
          <w:lang w:eastAsia="zh-CN"/>
        </w:rPr>
        <w:t>’</w:t>
      </w:r>
      <w:r w:rsidRPr="00247FDB">
        <w:rPr>
          <w:rFonts w:ascii="Lato" w:hAnsi="Lato" w:hint="eastAsia"/>
          <w:color w:val="auto"/>
        </w:rPr>
        <w:t xml:space="preserve">s flagship youth employment program, Skills to Succeed (S2S), moreover its Global Grant 8 Program (3 years program), was designed to equip young women and men who experience the most inequality and discrimination, with employability, technical and green skills to successfully pursue decent work and economic growth, and the attitudes, knowledge, and values to develop a sustainable and resource-efficient society. This aligns with SDG 8 </w:t>
      </w:r>
      <w:r w:rsidR="00F35EA4">
        <w:rPr>
          <w:rFonts w:ascii="Lato" w:hAnsi="Lato"/>
          <w:color w:val="auto"/>
          <w:lang w:eastAsia="zh-CN"/>
        </w:rPr>
        <w:t>“</w:t>
      </w:r>
      <w:r w:rsidRPr="00247FDB">
        <w:rPr>
          <w:rFonts w:ascii="Lato" w:hAnsi="Lato" w:hint="eastAsia"/>
          <w:color w:val="auto"/>
        </w:rPr>
        <w:t>Promote inclusive and sustainable economic growth, employment and decent work for all</w:t>
      </w:r>
      <w:r w:rsidR="00F35EA4">
        <w:rPr>
          <w:rFonts w:ascii="Lato" w:hAnsi="Lato"/>
          <w:color w:val="auto"/>
          <w:lang w:eastAsia="zh-CN"/>
        </w:rPr>
        <w:t>”</w:t>
      </w:r>
      <w:r w:rsidRPr="00247FDB">
        <w:rPr>
          <w:rFonts w:ascii="Lato" w:hAnsi="Lato" w:hint="eastAsia"/>
          <w:color w:val="auto"/>
        </w:rPr>
        <w:t xml:space="preserve"> as well as Accenture</w:t>
      </w:r>
      <w:r w:rsidR="00F35EA4">
        <w:rPr>
          <w:rFonts w:ascii="Lato" w:hAnsi="Lato"/>
          <w:color w:val="auto"/>
          <w:lang w:eastAsia="zh-CN"/>
        </w:rPr>
        <w:t>’</w:t>
      </w:r>
      <w:r w:rsidRPr="00247FDB">
        <w:rPr>
          <w:rFonts w:ascii="Lato" w:hAnsi="Lato" w:hint="eastAsia"/>
          <w:color w:val="auto"/>
        </w:rPr>
        <w:t>s skills to succeed agenda to help individuals around the world drive improved economic opportunities for themselves, their families, and their communities.</w:t>
      </w:r>
      <w:r w:rsidR="00F4358C">
        <w:rPr>
          <w:rFonts w:ascii="Lato" w:hAnsi="Lato" w:hint="eastAsia"/>
          <w:color w:val="auto"/>
          <w:lang w:eastAsia="zh-CN"/>
        </w:rPr>
        <w:t xml:space="preserve"> </w:t>
      </w:r>
      <w:r w:rsidR="00F4358C" w:rsidRPr="00F4358C">
        <w:rPr>
          <w:rFonts w:ascii="Lato" w:hAnsi="Lato" w:hint="eastAsia"/>
          <w:color w:val="auto"/>
          <w:lang w:eastAsia="zh-CN"/>
        </w:rPr>
        <w:t>The program is implemented in seven countries; Bangladesh, China, Indonesia, Italy, Mexico, South Africa and Vietnam, and it aims to engage 135,075 youth and 38,160 adults in activities tailored to</w:t>
      </w:r>
      <w:r w:rsidR="00F35EA4">
        <w:rPr>
          <w:rFonts w:ascii="Lato" w:hAnsi="Lato" w:hint="eastAsia"/>
          <w:color w:val="auto"/>
          <w:lang w:eastAsia="zh-CN"/>
        </w:rPr>
        <w:t xml:space="preserve"> </w:t>
      </w:r>
      <w:r w:rsidR="00F4358C" w:rsidRPr="00F4358C">
        <w:rPr>
          <w:rFonts w:ascii="Lato" w:hAnsi="Lato" w:hint="eastAsia"/>
          <w:color w:val="auto"/>
          <w:lang w:eastAsia="zh-CN"/>
        </w:rPr>
        <w:t>prepare them for equitable and sustainable economic opportunities. Emphasizing skill development, attitudinal shifts, and facilitating access to employment and self-employment opportunities for marginalized groups, the program seeks to empower youth to contribute meaningfully to sustainable economic growth.</w:t>
      </w:r>
    </w:p>
    <w:p w14:paraId="045CD81C" w14:textId="77777777" w:rsidR="000B435F" w:rsidRPr="00C80BCF" w:rsidRDefault="003D3FD8" w:rsidP="00730184">
      <w:pPr>
        <w:spacing w:after="200" w:line="276" w:lineRule="auto"/>
        <w:jc w:val="both"/>
        <w:rPr>
          <w:rFonts w:ascii="Lato" w:hAnsi="Lato"/>
          <w:color w:val="auto"/>
          <w:u w:val="single"/>
          <w:lang w:eastAsia="zh-CN"/>
        </w:rPr>
      </w:pPr>
      <w:r w:rsidRPr="00C80BCF">
        <w:rPr>
          <w:rFonts w:ascii="Lato" w:hAnsi="Lato" w:hint="eastAsia"/>
          <w:color w:val="auto"/>
          <w:u w:val="single"/>
          <w:lang w:eastAsia="zh-CN"/>
        </w:rPr>
        <w:lastRenderedPageBreak/>
        <w:t>Project in China:</w:t>
      </w:r>
      <w:r w:rsidR="003C7B53" w:rsidRPr="00C80BCF">
        <w:rPr>
          <w:rFonts w:ascii="Lato" w:hAnsi="Lato" w:hint="eastAsia"/>
          <w:color w:val="auto"/>
          <w:u w:val="single"/>
          <w:lang w:eastAsia="zh-CN"/>
        </w:rPr>
        <w:t xml:space="preserve"> </w:t>
      </w:r>
    </w:p>
    <w:p w14:paraId="7D62C51C" w14:textId="3C6062CF" w:rsidR="006A5D96" w:rsidRPr="007E7C72" w:rsidRDefault="00672E1A" w:rsidP="002762DD">
      <w:pPr>
        <w:spacing w:after="200" w:line="276" w:lineRule="auto"/>
        <w:jc w:val="both"/>
        <w:rPr>
          <w:rFonts w:ascii="Lato" w:hAnsi="Lato"/>
          <w:color w:val="auto"/>
          <w:lang w:eastAsia="zh-CN"/>
        </w:rPr>
      </w:pPr>
      <w:r w:rsidRPr="007E7C72">
        <w:rPr>
          <w:rFonts w:ascii="Lato" w:hAnsi="Lato"/>
          <w:color w:val="auto"/>
        </w:rPr>
        <w:t xml:space="preserve">The youth in China face significant challenges in employment and skills development despite their potential as drivers of economic growth and agents of change. COVID-19 has worsened youth </w:t>
      </w:r>
      <w:r w:rsidR="00C80BCF" w:rsidRPr="007E7C72">
        <w:rPr>
          <w:rFonts w:ascii="Lato" w:hAnsi="Lato"/>
          <w:color w:val="auto"/>
        </w:rPr>
        <w:t>labour</w:t>
      </w:r>
      <w:r w:rsidRPr="007E7C72">
        <w:rPr>
          <w:rFonts w:ascii="Lato" w:hAnsi="Lato"/>
          <w:color w:val="auto"/>
        </w:rPr>
        <w:t xml:space="preserve"> market conditions, with many working in low-skilled industries and facing mismatched skills due to inadequate education and career guidance, particularly among vulnerable groups like migrant youth, women, and those with disabilities. Emerging opportunities in green and digital economies are hindered by insufficient "green skills" and a persistent digital divide. Entrepreneurship offers promise but is constrained by barriers such as limited training, financial support, and gender-specific challenges. Youth with disabilities face lower employment rates and stereotypes that limit their access to inclusive opportunities. Additionally, youth often lack leadership skills and platforms to advocate for critical issues like climate change, requiring greater support from stakeholders to transition successfully into decent work.</w:t>
      </w:r>
      <w:r w:rsidR="0011204D">
        <w:rPr>
          <w:rFonts w:ascii="Lato" w:hAnsi="Lato" w:hint="eastAsia"/>
          <w:color w:val="auto"/>
          <w:lang w:eastAsia="zh-CN"/>
        </w:rPr>
        <w:t xml:space="preserve"> </w:t>
      </w:r>
      <w:r w:rsidR="002762DD" w:rsidRPr="002762DD">
        <w:rPr>
          <w:rFonts w:ascii="Lato" w:hAnsi="Lato" w:hint="eastAsia"/>
          <w:color w:val="auto"/>
          <w:lang w:eastAsia="zh-CN"/>
        </w:rPr>
        <w:t>Th</w:t>
      </w:r>
      <w:r w:rsidR="005618F4">
        <w:rPr>
          <w:rFonts w:ascii="Lato" w:hAnsi="Lato" w:hint="eastAsia"/>
          <w:color w:val="auto"/>
          <w:lang w:eastAsia="zh-CN"/>
        </w:rPr>
        <w:t>e GG8</w:t>
      </w:r>
      <w:r w:rsidR="002762DD" w:rsidRPr="002762DD">
        <w:rPr>
          <w:rFonts w:ascii="Lato" w:hAnsi="Lato" w:hint="eastAsia"/>
          <w:color w:val="auto"/>
          <w:lang w:eastAsia="zh-CN"/>
        </w:rPr>
        <w:t xml:space="preserve"> project </w:t>
      </w:r>
      <w:r w:rsidR="005618F4">
        <w:rPr>
          <w:rFonts w:ascii="Lato" w:hAnsi="Lato" w:hint="eastAsia"/>
          <w:color w:val="auto"/>
          <w:lang w:eastAsia="zh-CN"/>
        </w:rPr>
        <w:t xml:space="preserve">aims to </w:t>
      </w:r>
      <w:r w:rsidR="002762DD" w:rsidRPr="002762DD">
        <w:rPr>
          <w:rFonts w:ascii="Lato" w:hAnsi="Lato" w:hint="eastAsia"/>
          <w:color w:val="auto"/>
          <w:lang w:eastAsia="zh-CN"/>
        </w:rPr>
        <w:t xml:space="preserve">provide an integrated solution to enhance the economic empowerment of youth who experience inequality and discrimination </w:t>
      </w:r>
      <w:r w:rsidR="00C80BCF" w:rsidRPr="002762DD">
        <w:rPr>
          <w:rFonts w:ascii="Lato" w:hAnsi="Lato"/>
          <w:color w:val="auto"/>
          <w:lang w:eastAsia="zh-CN"/>
        </w:rPr>
        <w:t>to</w:t>
      </w:r>
      <w:r w:rsidR="002762DD" w:rsidRPr="002762DD">
        <w:rPr>
          <w:rFonts w:ascii="Lato" w:hAnsi="Lato" w:hint="eastAsia"/>
          <w:color w:val="auto"/>
          <w:lang w:eastAsia="zh-CN"/>
        </w:rPr>
        <w:t xml:space="preserve"> break the cycle of poverty, successfully participate in the green economy and become agents for climate action. The project aims to equip young women and men aged 15 to 24 with the necessary skills, opportunities and networks to access decent jobs, build their own business or continue education. The project target</w:t>
      </w:r>
      <w:r w:rsidR="001E0258">
        <w:rPr>
          <w:rFonts w:ascii="Lato" w:hAnsi="Lato" w:hint="eastAsia"/>
          <w:color w:val="auto"/>
          <w:lang w:eastAsia="zh-CN"/>
        </w:rPr>
        <w:t>s</w:t>
      </w:r>
      <w:r w:rsidR="002762DD" w:rsidRPr="002762DD">
        <w:rPr>
          <w:rFonts w:ascii="Lato" w:hAnsi="Lato" w:hint="eastAsia"/>
          <w:color w:val="auto"/>
          <w:lang w:eastAsia="zh-CN"/>
        </w:rPr>
        <w:t xml:space="preserve"> youth aged 15 to 24 in Guangdong Province, Sichuan Province and the Yangtze River Delta, including migrants, ethnic minorities and youth with disabilities. </w:t>
      </w:r>
      <w:r w:rsidR="006E3A81">
        <w:rPr>
          <w:rFonts w:ascii="Lato" w:hAnsi="Lato" w:hint="eastAsia"/>
          <w:color w:val="auto"/>
          <w:lang w:eastAsia="zh-CN"/>
        </w:rPr>
        <w:t>The GG8 project plans to e</w:t>
      </w:r>
      <w:r w:rsidR="002762DD" w:rsidRPr="002762DD">
        <w:rPr>
          <w:rFonts w:ascii="Lato" w:hAnsi="Lato" w:hint="eastAsia"/>
          <w:color w:val="auto"/>
          <w:lang w:eastAsia="zh-CN"/>
        </w:rPr>
        <w:t>ngage 25,000 youth and 4,030 adults through awareness-raising interventions to enhance their knowledge of climate change, employability skills, positive parenting, gender equality and social inclusion in the workplace. Improve the knowledge and skills of 10,000 youth and 100 adults through structured training or skills-building interventions. Support 6,000 youth to attain internships, find decent jobs, build their own businesses, continue their education or have improved career readiness and resiliency.</w:t>
      </w:r>
      <w:r w:rsidR="00C35172">
        <w:rPr>
          <w:rFonts w:ascii="Lato" w:hAnsi="Lato" w:hint="eastAsia"/>
          <w:color w:val="auto"/>
          <w:lang w:eastAsia="zh-CN"/>
        </w:rPr>
        <w:t xml:space="preserve"> Below </w:t>
      </w:r>
      <w:r w:rsidR="008A173D">
        <w:rPr>
          <w:rFonts w:ascii="Lato" w:hAnsi="Lato" w:hint="eastAsia"/>
          <w:color w:val="auto"/>
          <w:lang w:eastAsia="zh-CN"/>
        </w:rPr>
        <w:t>are the</w:t>
      </w:r>
      <w:r w:rsidR="00B015AE">
        <w:rPr>
          <w:rFonts w:ascii="Lato" w:hAnsi="Lato" w:hint="eastAsia"/>
          <w:color w:val="auto"/>
          <w:lang w:eastAsia="zh-CN"/>
        </w:rPr>
        <w:t xml:space="preserve"> project</w:t>
      </w:r>
      <w:r w:rsidR="00B015AE">
        <w:rPr>
          <w:rFonts w:ascii="Lato" w:hAnsi="Lato"/>
          <w:color w:val="auto"/>
          <w:lang w:eastAsia="zh-CN"/>
        </w:rPr>
        <w:t>’</w:t>
      </w:r>
      <w:r w:rsidR="00B015AE">
        <w:rPr>
          <w:rFonts w:ascii="Lato" w:hAnsi="Lato" w:hint="eastAsia"/>
          <w:color w:val="auto"/>
          <w:lang w:eastAsia="zh-CN"/>
        </w:rPr>
        <w:t>s target</w:t>
      </w:r>
      <w:r w:rsidR="008A173D" w:rsidRPr="008A173D">
        <w:rPr>
          <w:rFonts w:ascii="Lato" w:hAnsi="Lato"/>
          <w:color w:val="auto"/>
          <w:lang w:eastAsia="zh-CN"/>
        </w:rPr>
        <w:t xml:space="preserve"> groups of youth in </w:t>
      </w:r>
      <w:r w:rsidR="00EA66C1">
        <w:rPr>
          <w:rFonts w:ascii="Lato" w:hAnsi="Lato" w:hint="eastAsia"/>
          <w:color w:val="auto"/>
          <w:lang w:eastAsia="zh-CN"/>
        </w:rPr>
        <w:t>three</w:t>
      </w:r>
      <w:r w:rsidR="008A173D" w:rsidRPr="008A173D">
        <w:rPr>
          <w:rFonts w:ascii="Lato" w:hAnsi="Lato"/>
          <w:color w:val="auto"/>
          <w:lang w:eastAsia="zh-CN"/>
        </w:rPr>
        <w:t xml:space="preserve"> geographical areas of China: </w:t>
      </w:r>
    </w:p>
    <w:p w14:paraId="0C283068" w14:textId="282E2C2F" w:rsidR="00A651D3" w:rsidRPr="007E7C72" w:rsidRDefault="00A651D3" w:rsidP="00A651D3">
      <w:pPr>
        <w:spacing w:after="200" w:line="276" w:lineRule="auto"/>
        <w:jc w:val="both"/>
        <w:rPr>
          <w:rFonts w:ascii="Lato" w:hAnsi="Lato"/>
          <w:bCs/>
          <w:color w:val="auto"/>
          <w:lang w:val="en-US" w:eastAsia="zh-CN"/>
        </w:rPr>
      </w:pPr>
      <w:r w:rsidRPr="007E7C72">
        <w:rPr>
          <w:rFonts w:ascii="Lato" w:hAnsi="Lato"/>
          <w:b/>
          <w:bCs/>
          <w:color w:val="auto"/>
          <w:lang w:val="en-US" w:eastAsia="zh-CN"/>
        </w:rPr>
        <w:t>Guangdong Province</w:t>
      </w:r>
      <w:r w:rsidRPr="007E7C72">
        <w:rPr>
          <w:rFonts w:ascii="Lato" w:hAnsi="Lato"/>
          <w:bCs/>
          <w:color w:val="auto"/>
          <w:lang w:val="en-US" w:eastAsia="zh-CN"/>
        </w:rPr>
        <w:t>, which has the largest migrant population in China.</w:t>
      </w:r>
      <w:r w:rsidRPr="007E7C72">
        <w:rPr>
          <w:rFonts w:ascii="Lato" w:hAnsi="Lato"/>
          <w:bCs/>
          <w:color w:val="auto"/>
          <w:vertAlign w:val="superscript"/>
          <w:lang w:val="en-US" w:eastAsia="zh-CN"/>
        </w:rPr>
        <w:footnoteReference w:id="2"/>
      </w:r>
      <w:r w:rsidRPr="007E7C72">
        <w:rPr>
          <w:rFonts w:ascii="Lato" w:hAnsi="Lato"/>
          <w:bCs/>
          <w:color w:val="auto"/>
          <w:lang w:val="en-US" w:eastAsia="zh-CN"/>
        </w:rPr>
        <w:t xml:space="preserve"> An urban youth baseline survey </w:t>
      </w:r>
      <w:r w:rsidR="003A68DA" w:rsidRPr="007E7C72">
        <w:rPr>
          <w:rFonts w:ascii="Lato" w:hAnsi="Lato" w:hint="eastAsia"/>
          <w:bCs/>
          <w:color w:val="auto"/>
          <w:lang w:val="en-US" w:eastAsia="zh-CN"/>
        </w:rPr>
        <w:t>of SC China</w:t>
      </w:r>
      <w:r w:rsidRPr="007E7C72">
        <w:rPr>
          <w:rFonts w:ascii="Lato" w:hAnsi="Lato"/>
          <w:bCs/>
          <w:color w:val="auto"/>
          <w:lang w:val="en-US" w:eastAsia="zh-CN"/>
        </w:rPr>
        <w:t xml:space="preserve"> shows that</w:t>
      </w:r>
      <w:r w:rsidR="007B4559" w:rsidRPr="007E7C72">
        <w:rPr>
          <w:rFonts w:ascii="Lato" w:hAnsi="Lato" w:hint="eastAsia"/>
          <w:bCs/>
          <w:color w:val="auto"/>
          <w:lang w:val="en-US" w:eastAsia="zh-CN"/>
        </w:rPr>
        <w:t xml:space="preserve"> in Guangzhou,</w:t>
      </w:r>
      <w:r w:rsidRPr="007E7C72">
        <w:rPr>
          <w:rFonts w:ascii="Lato" w:hAnsi="Lato"/>
          <w:bCs/>
          <w:color w:val="auto"/>
          <w:lang w:val="en-US" w:eastAsia="zh-CN"/>
        </w:rPr>
        <w:t xml:space="preserve"> most of the youth lack employability skills, are more likely to be engaged in temporary and part-time employment and experience wage penalties, limited access to training, slow career advancement and inadequate social protection.</w:t>
      </w:r>
    </w:p>
    <w:p w14:paraId="7CD5BBBA" w14:textId="2BA45CA6" w:rsidR="00A651D3" w:rsidRPr="007E7C72" w:rsidRDefault="00A651D3" w:rsidP="00A651D3">
      <w:pPr>
        <w:spacing w:after="200" w:line="276" w:lineRule="auto"/>
        <w:jc w:val="both"/>
        <w:rPr>
          <w:rFonts w:ascii="Lato" w:hAnsi="Lato"/>
          <w:bCs/>
          <w:color w:val="auto"/>
          <w:lang w:val="en-US" w:eastAsia="zh-CN"/>
        </w:rPr>
      </w:pPr>
      <w:r w:rsidRPr="007E7C72">
        <w:rPr>
          <w:rFonts w:ascii="Lato" w:hAnsi="Lato"/>
          <w:b/>
          <w:bCs/>
          <w:color w:val="auto"/>
          <w:lang w:val="en-US" w:eastAsia="zh-CN"/>
        </w:rPr>
        <w:t>Sichuan Province</w:t>
      </w:r>
      <w:r w:rsidRPr="007E7C72">
        <w:rPr>
          <w:rFonts w:ascii="Lato" w:hAnsi="Lato"/>
          <w:bCs/>
          <w:color w:val="auto"/>
          <w:lang w:val="en-US" w:eastAsia="zh-CN"/>
        </w:rPr>
        <w:t xml:space="preserve"> has a large number of internal migrants and ethnic minorities.</w:t>
      </w:r>
      <w:r w:rsidRPr="007E7C72">
        <w:rPr>
          <w:rFonts w:ascii="Lato" w:hAnsi="Lato"/>
          <w:bCs/>
          <w:color w:val="auto"/>
          <w:vertAlign w:val="superscript"/>
          <w:lang w:val="en-US" w:eastAsia="zh-CN"/>
        </w:rPr>
        <w:footnoteReference w:id="3"/>
      </w:r>
      <w:r w:rsidR="007B4559" w:rsidRPr="007E7C72">
        <w:rPr>
          <w:rFonts w:ascii="Lato" w:hAnsi="Lato" w:hint="eastAsia"/>
          <w:bCs/>
          <w:color w:val="auto"/>
          <w:lang w:val="en-US" w:eastAsia="zh-CN"/>
        </w:rPr>
        <w:t xml:space="preserve"> </w:t>
      </w:r>
      <w:r w:rsidRPr="007E7C72">
        <w:rPr>
          <w:rFonts w:ascii="Lato" w:hAnsi="Lato"/>
          <w:bCs/>
          <w:color w:val="auto"/>
          <w:lang w:val="en-US" w:eastAsia="zh-CN"/>
        </w:rPr>
        <w:t>In Liangshan Prefecture, where nearly two-thirds of the population are ethnic minorities</w:t>
      </w:r>
      <w:r w:rsidRPr="007E7C72">
        <w:rPr>
          <w:rFonts w:ascii="Lato" w:hAnsi="Lato"/>
          <w:bCs/>
          <w:color w:val="auto"/>
          <w:vertAlign w:val="superscript"/>
          <w:lang w:val="en-US" w:eastAsia="zh-CN"/>
        </w:rPr>
        <w:footnoteReference w:id="4"/>
      </w:r>
      <w:r w:rsidRPr="007E7C72">
        <w:rPr>
          <w:rFonts w:ascii="Lato" w:hAnsi="Lato"/>
          <w:bCs/>
          <w:color w:val="auto"/>
          <w:lang w:val="en-US" w:eastAsia="zh-CN"/>
        </w:rPr>
        <w:t xml:space="preserve"> and where all seven national-level poverty-stricken counties in Sichuan Province are located,</w:t>
      </w:r>
      <w:r w:rsidRPr="007E7C72">
        <w:rPr>
          <w:rFonts w:ascii="Lato" w:hAnsi="Lato"/>
          <w:bCs/>
          <w:color w:val="auto"/>
          <w:vertAlign w:val="superscript"/>
          <w:lang w:val="en-US" w:eastAsia="zh-CN"/>
        </w:rPr>
        <w:footnoteReference w:id="5"/>
      </w:r>
      <w:r w:rsidRPr="007E7C72">
        <w:rPr>
          <w:rFonts w:ascii="Lato" w:hAnsi="Lato"/>
          <w:bCs/>
          <w:color w:val="auto"/>
          <w:lang w:val="en-US" w:eastAsia="zh-CN"/>
        </w:rPr>
        <w:t xml:space="preserve"> many </w:t>
      </w:r>
      <w:proofErr w:type="gramStart"/>
      <w:r w:rsidRPr="007E7C72">
        <w:rPr>
          <w:rFonts w:ascii="Lato" w:hAnsi="Lato"/>
          <w:bCs/>
          <w:color w:val="auto"/>
          <w:lang w:val="en-US" w:eastAsia="zh-CN"/>
        </w:rPr>
        <w:t>youth</w:t>
      </w:r>
      <w:proofErr w:type="gramEnd"/>
      <w:r w:rsidRPr="007E7C72">
        <w:rPr>
          <w:rFonts w:ascii="Lato" w:hAnsi="Lato"/>
          <w:bCs/>
          <w:color w:val="auto"/>
          <w:lang w:val="en-US" w:eastAsia="zh-CN"/>
        </w:rPr>
        <w:t xml:space="preserve"> have no formal education or formal vocational skills training, making it difficult for them to seek employment.</w:t>
      </w:r>
      <w:r w:rsidRPr="007E7C72">
        <w:rPr>
          <w:rFonts w:ascii="Lato" w:hAnsi="Lato"/>
          <w:bCs/>
          <w:color w:val="auto"/>
          <w:vertAlign w:val="superscript"/>
          <w:lang w:val="en-US" w:eastAsia="zh-CN"/>
        </w:rPr>
        <w:footnoteReference w:id="6"/>
      </w:r>
      <w:r w:rsidRPr="007E7C72">
        <w:rPr>
          <w:rFonts w:ascii="Lato" w:hAnsi="Lato"/>
          <w:bCs/>
          <w:color w:val="auto"/>
          <w:lang w:val="en-US" w:eastAsia="zh-CN"/>
        </w:rPr>
        <w:t xml:space="preserve"> </w:t>
      </w:r>
    </w:p>
    <w:p w14:paraId="2E8FC662" w14:textId="77777777" w:rsidR="00A651D3" w:rsidRPr="007E7C72" w:rsidRDefault="00A651D3" w:rsidP="00A651D3">
      <w:pPr>
        <w:spacing w:after="200" w:line="276" w:lineRule="auto"/>
        <w:jc w:val="both"/>
        <w:rPr>
          <w:rFonts w:ascii="Lato" w:hAnsi="Lato"/>
          <w:bCs/>
          <w:color w:val="auto"/>
          <w:lang w:val="en-US" w:eastAsia="zh-CN"/>
        </w:rPr>
      </w:pPr>
      <w:r w:rsidRPr="007E7C72">
        <w:rPr>
          <w:rFonts w:ascii="Lato" w:hAnsi="Lato"/>
          <w:b/>
          <w:bCs/>
          <w:color w:val="auto"/>
          <w:lang w:val="en-US" w:eastAsia="zh-CN"/>
        </w:rPr>
        <w:lastRenderedPageBreak/>
        <w:t>Yangtze River Delta,</w:t>
      </w:r>
      <w:r w:rsidRPr="007E7C72">
        <w:rPr>
          <w:rFonts w:ascii="Lato" w:hAnsi="Lato"/>
          <w:bCs/>
          <w:color w:val="auto"/>
          <w:lang w:val="en-US" w:eastAsia="zh-CN"/>
        </w:rPr>
        <w:t xml:space="preserve"> which includes Shanghai, Jiangsu province, Zhejiang province and Anhui province, attracts </w:t>
      </w:r>
      <w:proofErr w:type="gramStart"/>
      <w:r w:rsidRPr="007E7C72">
        <w:rPr>
          <w:rFonts w:ascii="Lato" w:hAnsi="Lato"/>
          <w:bCs/>
          <w:color w:val="auto"/>
          <w:lang w:val="en-US" w:eastAsia="zh-CN"/>
        </w:rPr>
        <w:t>a large number of</w:t>
      </w:r>
      <w:proofErr w:type="gramEnd"/>
      <w:r w:rsidRPr="007E7C72">
        <w:rPr>
          <w:rFonts w:ascii="Lato" w:hAnsi="Lato"/>
          <w:bCs/>
          <w:color w:val="auto"/>
          <w:lang w:val="en-US" w:eastAsia="zh-CN"/>
        </w:rPr>
        <w:t xml:space="preserve"> migrant workers. For migrant youth, the disadvantaged socio-economic background hinders their integration into the urban society.</w:t>
      </w:r>
      <w:r w:rsidRPr="007E7C72">
        <w:rPr>
          <w:rFonts w:ascii="Lato" w:hAnsi="Lato"/>
          <w:bCs/>
          <w:color w:val="auto"/>
          <w:vertAlign w:val="superscript"/>
          <w:lang w:val="en-US" w:eastAsia="zh-CN"/>
        </w:rPr>
        <w:footnoteReference w:id="7"/>
      </w:r>
      <w:r w:rsidRPr="007E7C72">
        <w:rPr>
          <w:rFonts w:ascii="Lato" w:hAnsi="Lato"/>
          <w:bCs/>
          <w:color w:val="auto"/>
          <w:lang w:val="en-US" w:eastAsia="zh-CN"/>
        </w:rPr>
        <w:t xml:space="preserve"> </w:t>
      </w:r>
      <w:proofErr w:type="gramStart"/>
      <w:r w:rsidRPr="007E7C72">
        <w:rPr>
          <w:rFonts w:ascii="Lato" w:hAnsi="Lato"/>
          <w:bCs/>
          <w:color w:val="auto"/>
          <w:lang w:val="en-US" w:eastAsia="zh-CN"/>
        </w:rPr>
        <w:t>A large number of</w:t>
      </w:r>
      <w:proofErr w:type="gramEnd"/>
      <w:r w:rsidRPr="007E7C72">
        <w:rPr>
          <w:rFonts w:ascii="Lato" w:hAnsi="Lato"/>
          <w:bCs/>
          <w:color w:val="auto"/>
          <w:lang w:val="en-US" w:eastAsia="zh-CN"/>
        </w:rPr>
        <w:t xml:space="preserve"> factories and Technical and Vocational Education and Training (TVET)</w:t>
      </w:r>
      <w:r w:rsidRPr="007E7C72" w:rsidDel="00A0751C">
        <w:rPr>
          <w:rFonts w:ascii="Lato" w:hAnsi="Lato"/>
          <w:bCs/>
          <w:color w:val="auto"/>
          <w:lang w:val="en-US" w:eastAsia="zh-CN"/>
        </w:rPr>
        <w:t xml:space="preserve"> </w:t>
      </w:r>
      <w:r w:rsidRPr="007E7C72">
        <w:rPr>
          <w:rFonts w:ascii="Lato" w:hAnsi="Lato"/>
          <w:bCs/>
          <w:color w:val="auto"/>
          <w:lang w:val="en-US" w:eastAsia="zh-CN"/>
        </w:rPr>
        <w:t>schools in this area also provide a good environment to explore integration and cooperation between the industry and education.</w:t>
      </w:r>
    </w:p>
    <w:p w14:paraId="1274D5E1" w14:textId="6A3198B3" w:rsidR="0027462D" w:rsidRPr="002E0763" w:rsidRDefault="00822618" w:rsidP="003D5B3F">
      <w:pPr>
        <w:pStyle w:val="1"/>
        <w:rPr>
          <w:rFonts w:ascii="Lato" w:hAnsi="Lato"/>
        </w:rPr>
      </w:pPr>
      <w:bookmarkStart w:id="6" w:name="_Toc184398777"/>
      <w:r w:rsidRPr="002E0763">
        <w:rPr>
          <w:rFonts w:ascii="Lato" w:hAnsi="Lato"/>
        </w:rPr>
        <w:t xml:space="preserve">Scope of </w:t>
      </w:r>
      <w:r w:rsidR="00106D1C" w:rsidRPr="002E0763">
        <w:rPr>
          <w:rFonts w:ascii="Lato" w:hAnsi="Lato"/>
        </w:rPr>
        <w:t>Study</w:t>
      </w:r>
      <w:bookmarkEnd w:id="6"/>
    </w:p>
    <w:p w14:paraId="3DA83894" w14:textId="4F7616E1" w:rsidR="00081956" w:rsidRPr="00805F41" w:rsidRDefault="00142517" w:rsidP="00805F41">
      <w:pPr>
        <w:pStyle w:val="2"/>
        <w:rPr>
          <w:rFonts w:ascii="Lato" w:hAnsi="Lato"/>
        </w:rPr>
      </w:pPr>
      <w:bookmarkStart w:id="7" w:name="_Toc184398778"/>
      <w:r w:rsidRPr="10F0AAA0">
        <w:rPr>
          <w:rFonts w:ascii="Lato" w:hAnsi="Lato"/>
        </w:rPr>
        <w:t>Purpose</w:t>
      </w:r>
      <w:r w:rsidR="00E15F3C" w:rsidRPr="10F0AAA0">
        <w:rPr>
          <w:rFonts w:ascii="Lato" w:hAnsi="Lato"/>
        </w:rPr>
        <w:t>,</w:t>
      </w:r>
      <w:r w:rsidR="006A4074" w:rsidRPr="10F0AAA0">
        <w:rPr>
          <w:rFonts w:ascii="Lato" w:hAnsi="Lato"/>
        </w:rPr>
        <w:t xml:space="preserve"> </w:t>
      </w:r>
      <w:r w:rsidR="00B10D8F" w:rsidRPr="10F0AAA0">
        <w:rPr>
          <w:rFonts w:ascii="Lato" w:hAnsi="Lato"/>
        </w:rPr>
        <w:t>O</w:t>
      </w:r>
      <w:r w:rsidR="00DE13BB" w:rsidRPr="10F0AAA0">
        <w:rPr>
          <w:rFonts w:ascii="Lato" w:hAnsi="Lato"/>
        </w:rPr>
        <w:t>bjectives</w:t>
      </w:r>
      <w:r w:rsidR="00E15F3C" w:rsidRPr="10F0AAA0">
        <w:rPr>
          <w:rFonts w:ascii="Lato" w:hAnsi="Lato"/>
        </w:rPr>
        <w:t xml:space="preserve"> and </w:t>
      </w:r>
      <w:r w:rsidR="00B10D8F" w:rsidRPr="10F0AAA0">
        <w:rPr>
          <w:rFonts w:ascii="Lato" w:hAnsi="Lato"/>
        </w:rPr>
        <w:t>S</w:t>
      </w:r>
      <w:r w:rsidR="00E15F3C" w:rsidRPr="10F0AAA0">
        <w:rPr>
          <w:rFonts w:ascii="Lato" w:hAnsi="Lato"/>
        </w:rPr>
        <w:t>cope</w:t>
      </w:r>
      <w:bookmarkEnd w:id="7"/>
    </w:p>
    <w:p w14:paraId="4536F784" w14:textId="2C3BD981" w:rsidR="00641F76" w:rsidRPr="002E0763" w:rsidRDefault="2DC7BF4C" w:rsidP="1CE565F9">
      <w:pPr>
        <w:jc w:val="both"/>
        <w:rPr>
          <w:rFonts w:ascii="Lato" w:hAnsi="Lato"/>
          <w:color w:val="auto"/>
        </w:rPr>
      </w:pPr>
      <w:r w:rsidRPr="1CE565F9">
        <w:rPr>
          <w:rFonts w:ascii="Lato" w:hAnsi="Lato"/>
          <w:color w:val="auto"/>
        </w:rPr>
        <w:t xml:space="preserve">The purpose of this study is to evaluate </w:t>
      </w:r>
      <w:r w:rsidR="00C80BCF" w:rsidRPr="1CE565F9">
        <w:rPr>
          <w:rFonts w:ascii="Lato" w:hAnsi="Lato"/>
          <w:color w:val="auto"/>
        </w:rPr>
        <w:t>the effectiveness</w:t>
      </w:r>
      <w:r w:rsidRPr="1CE565F9">
        <w:rPr>
          <w:rFonts w:ascii="Lato" w:hAnsi="Lato"/>
          <w:color w:val="auto"/>
        </w:rPr>
        <w:t xml:space="preserve"> of the project in enhancing youth employability, while capturing lessons learned. The Country Office-level evaluation allows for a deeper understanding of the local context and alignment with the specific needs of youth and communities in China. Further, the findings will contribute to the global evaluation led by S</w:t>
      </w:r>
      <w:r w:rsidR="7C221E2D" w:rsidRPr="1CE565F9">
        <w:rPr>
          <w:rFonts w:ascii="Lato" w:hAnsi="Lato"/>
          <w:color w:val="auto"/>
        </w:rPr>
        <w:t>C</w:t>
      </w:r>
      <w:r w:rsidRPr="1CE565F9">
        <w:rPr>
          <w:rFonts w:ascii="Lato" w:hAnsi="Lato"/>
          <w:color w:val="auto"/>
        </w:rPr>
        <w:t xml:space="preserve"> US and inform future programming.</w:t>
      </w:r>
    </w:p>
    <w:p w14:paraId="27704BC8" w14:textId="006DA2C7" w:rsidR="00641F76" w:rsidRPr="002E0763" w:rsidRDefault="2DC7BF4C" w:rsidP="1CE565F9">
      <w:pPr>
        <w:jc w:val="both"/>
        <w:rPr>
          <w:rFonts w:ascii="Lato" w:hAnsi="Lato"/>
          <w:color w:val="auto"/>
        </w:rPr>
      </w:pPr>
      <w:r w:rsidRPr="1CE565F9">
        <w:rPr>
          <w:rFonts w:ascii="Lato" w:hAnsi="Lato"/>
          <w:color w:val="auto"/>
        </w:rPr>
        <w:t xml:space="preserve">The study's objectives are: </w:t>
      </w:r>
    </w:p>
    <w:p w14:paraId="000D7CCD" w14:textId="2961ACEA" w:rsidR="00641F76" w:rsidRPr="002E0763" w:rsidRDefault="00EC3F2E" w:rsidP="00AF6FAC">
      <w:pPr>
        <w:pStyle w:val="af0"/>
        <w:numPr>
          <w:ilvl w:val="0"/>
          <w:numId w:val="15"/>
        </w:numPr>
        <w:jc w:val="both"/>
        <w:rPr>
          <w:rFonts w:ascii="Lato" w:hAnsi="Lato"/>
          <w:i w:val="0"/>
          <w:iCs w:val="0"/>
          <w:sz w:val="22"/>
          <w:szCs w:val="22"/>
        </w:rPr>
      </w:pPr>
      <w:r>
        <w:rPr>
          <w:rFonts w:ascii="Lato" w:eastAsia="宋体" w:hAnsi="Lato" w:hint="eastAsia"/>
          <w:i w:val="0"/>
          <w:iCs w:val="0"/>
          <w:sz w:val="22"/>
          <w:szCs w:val="22"/>
          <w:lang w:eastAsia="zh-CN"/>
        </w:rPr>
        <w:t>assess the outcome results of GG8 project</w:t>
      </w:r>
      <w:r w:rsidR="008440A4">
        <w:rPr>
          <w:rFonts w:ascii="Lato" w:eastAsia="宋体" w:hAnsi="Lato" w:hint="eastAsia"/>
          <w:i w:val="0"/>
          <w:iCs w:val="0"/>
          <w:sz w:val="22"/>
          <w:szCs w:val="22"/>
          <w:lang w:eastAsia="zh-CN"/>
        </w:rPr>
        <w:t>.</w:t>
      </w:r>
    </w:p>
    <w:p w14:paraId="210A88B8" w14:textId="24DBA553" w:rsidR="00641F76" w:rsidRPr="002E0763" w:rsidRDefault="2DC7BF4C" w:rsidP="00AF6FAC">
      <w:pPr>
        <w:pStyle w:val="af0"/>
        <w:numPr>
          <w:ilvl w:val="0"/>
          <w:numId w:val="15"/>
        </w:numPr>
        <w:jc w:val="both"/>
        <w:rPr>
          <w:rFonts w:ascii="Lato" w:hAnsi="Lato"/>
          <w:i w:val="0"/>
          <w:iCs w:val="0"/>
          <w:sz w:val="22"/>
          <w:szCs w:val="22"/>
        </w:rPr>
      </w:pPr>
      <w:r w:rsidRPr="1CE565F9">
        <w:rPr>
          <w:rFonts w:ascii="Lato" w:hAnsi="Lato"/>
          <w:i w:val="0"/>
          <w:iCs w:val="0"/>
          <w:sz w:val="22"/>
          <w:szCs w:val="22"/>
        </w:rPr>
        <w:t xml:space="preserve">to evaluate the effectiveness of the project approaches from </w:t>
      </w:r>
      <w:r w:rsidR="0D94F4FE" w:rsidRPr="1CE565F9">
        <w:rPr>
          <w:rFonts w:ascii="Lato" w:hAnsi="Lato"/>
          <w:i w:val="0"/>
          <w:iCs w:val="0"/>
          <w:sz w:val="22"/>
          <w:szCs w:val="22"/>
        </w:rPr>
        <w:t>the perspective of different</w:t>
      </w:r>
      <w:r w:rsidRPr="1CE565F9">
        <w:rPr>
          <w:rFonts w:ascii="Lato" w:hAnsi="Lato"/>
          <w:i w:val="0"/>
          <w:iCs w:val="0"/>
          <w:sz w:val="22"/>
          <w:szCs w:val="22"/>
        </w:rPr>
        <w:t xml:space="preserve"> stakeholders</w:t>
      </w:r>
      <w:r w:rsidR="66F10106" w:rsidRPr="1CE565F9">
        <w:rPr>
          <w:rFonts w:ascii="Lato" w:hAnsi="Lato"/>
          <w:i w:val="0"/>
          <w:iCs w:val="0"/>
          <w:sz w:val="22"/>
          <w:szCs w:val="22"/>
        </w:rPr>
        <w:t>.</w:t>
      </w:r>
    </w:p>
    <w:p w14:paraId="2F6935F7" w14:textId="0B072D90" w:rsidR="00641F76" w:rsidRPr="002E0763" w:rsidRDefault="2DC7BF4C" w:rsidP="00AF6FAC">
      <w:pPr>
        <w:pStyle w:val="af0"/>
        <w:numPr>
          <w:ilvl w:val="0"/>
          <w:numId w:val="15"/>
        </w:numPr>
        <w:jc w:val="both"/>
        <w:rPr>
          <w:rFonts w:ascii="Lato" w:hAnsi="Lato"/>
          <w:i w:val="0"/>
          <w:iCs w:val="0"/>
          <w:sz w:val="22"/>
          <w:szCs w:val="22"/>
        </w:rPr>
      </w:pPr>
      <w:r w:rsidRPr="1CE565F9">
        <w:rPr>
          <w:rFonts w:ascii="Lato" w:hAnsi="Lato"/>
          <w:i w:val="0"/>
          <w:iCs w:val="0"/>
          <w:sz w:val="22"/>
          <w:szCs w:val="22"/>
        </w:rPr>
        <w:t xml:space="preserve">to analyze successes and lessons </w:t>
      </w:r>
      <w:r w:rsidR="1965E70E" w:rsidRPr="1CE565F9">
        <w:rPr>
          <w:rFonts w:ascii="Lato" w:hAnsi="Lato"/>
          <w:i w:val="0"/>
          <w:iCs w:val="0"/>
          <w:sz w:val="22"/>
          <w:szCs w:val="22"/>
        </w:rPr>
        <w:t>learned.</w:t>
      </w:r>
      <w:r w:rsidRPr="1CE565F9">
        <w:rPr>
          <w:rFonts w:ascii="Lato" w:hAnsi="Lato"/>
          <w:i w:val="0"/>
          <w:iCs w:val="0"/>
          <w:sz w:val="22"/>
          <w:szCs w:val="22"/>
        </w:rPr>
        <w:t xml:space="preserve"> </w:t>
      </w:r>
    </w:p>
    <w:p w14:paraId="0892EC78" w14:textId="7DCA6936" w:rsidR="00641F76" w:rsidRPr="002E0763" w:rsidRDefault="2DC7BF4C" w:rsidP="00AF6FAC">
      <w:pPr>
        <w:pStyle w:val="af0"/>
        <w:numPr>
          <w:ilvl w:val="0"/>
          <w:numId w:val="15"/>
        </w:numPr>
        <w:jc w:val="both"/>
        <w:rPr>
          <w:rFonts w:ascii="Lato" w:hAnsi="Lato"/>
          <w:i w:val="0"/>
          <w:sz w:val="22"/>
          <w:szCs w:val="22"/>
        </w:rPr>
      </w:pPr>
      <w:r w:rsidRPr="1CE565F9">
        <w:rPr>
          <w:rFonts w:ascii="Lato" w:hAnsi="Lato"/>
          <w:i w:val="0"/>
          <w:iCs w:val="0"/>
          <w:sz w:val="22"/>
          <w:szCs w:val="22"/>
        </w:rPr>
        <w:t>to provide insights for the global evaluation.</w:t>
      </w:r>
    </w:p>
    <w:p w14:paraId="2AE9C341" w14:textId="77777777" w:rsidR="00E7723D" w:rsidRDefault="00E15F3C" w:rsidP="00C607D8">
      <w:pPr>
        <w:jc w:val="both"/>
        <w:rPr>
          <w:rFonts w:ascii="Lato" w:hAnsi="Lato"/>
          <w:color w:val="auto"/>
        </w:rPr>
      </w:pPr>
      <w:r w:rsidRPr="002E0763">
        <w:rPr>
          <w:rFonts w:ascii="Lato" w:hAnsi="Lato"/>
          <w:b/>
          <w:bCs/>
          <w:color w:val="auto"/>
        </w:rPr>
        <w:t>Scope:</w:t>
      </w:r>
      <w:r w:rsidRPr="002E0763">
        <w:rPr>
          <w:rFonts w:ascii="Lato" w:hAnsi="Lato"/>
          <w:color w:val="auto"/>
        </w:rPr>
        <w:t xml:space="preserve"> </w:t>
      </w:r>
    </w:p>
    <w:p w14:paraId="0F697363" w14:textId="00468A0C" w:rsidR="00E7723D" w:rsidRPr="00C445D7" w:rsidRDefault="00843DBE" w:rsidP="00AF6FAC">
      <w:pPr>
        <w:pStyle w:val="af0"/>
        <w:numPr>
          <w:ilvl w:val="0"/>
          <w:numId w:val="12"/>
        </w:numPr>
        <w:jc w:val="both"/>
        <w:rPr>
          <w:rFonts w:ascii="Lato" w:hAnsi="Lato"/>
          <w:i w:val="0"/>
          <w:iCs w:val="0"/>
          <w:sz w:val="22"/>
          <w:szCs w:val="22"/>
          <w:lang w:eastAsia="zh-CN"/>
        </w:rPr>
      </w:pPr>
      <w:r w:rsidRPr="00AD1080">
        <w:rPr>
          <w:rFonts w:ascii="Lato" w:hAnsi="Lato" w:hint="eastAsia"/>
          <w:i w:val="0"/>
          <w:iCs w:val="0"/>
          <w:sz w:val="22"/>
          <w:szCs w:val="22"/>
          <w:lang w:eastAsia="zh-CN"/>
        </w:rPr>
        <w:t xml:space="preserve">Evaluation </w:t>
      </w:r>
      <w:r w:rsidRPr="00AD1080">
        <w:rPr>
          <w:rFonts w:ascii="Lato" w:hAnsi="Lato"/>
          <w:i w:val="0"/>
          <w:iCs w:val="0"/>
          <w:sz w:val="22"/>
          <w:szCs w:val="22"/>
          <w:lang w:eastAsia="zh-CN"/>
        </w:rPr>
        <w:t>criteria</w:t>
      </w:r>
      <w:r w:rsidRPr="00AD1080">
        <w:rPr>
          <w:rFonts w:ascii="Lato" w:hAnsi="Lato" w:hint="eastAsia"/>
          <w:i w:val="0"/>
          <w:iCs w:val="0"/>
          <w:sz w:val="22"/>
          <w:szCs w:val="22"/>
          <w:lang w:eastAsia="zh-CN"/>
        </w:rPr>
        <w:t xml:space="preserve">: </w:t>
      </w:r>
      <w:r w:rsidR="00E7723D" w:rsidRPr="00AD1080">
        <w:rPr>
          <w:rFonts w:ascii="Lato" w:hAnsi="Lato" w:hint="eastAsia"/>
          <w:i w:val="0"/>
          <w:iCs w:val="0"/>
          <w:sz w:val="22"/>
          <w:szCs w:val="22"/>
          <w:lang w:eastAsia="zh-CN"/>
        </w:rPr>
        <w:t xml:space="preserve">Considering that there will be a final evaluation at global level, which includes project effectiveness, operational, and sustainability </w:t>
      </w:r>
      <w:r w:rsidR="00E7723D" w:rsidRPr="00AD1080">
        <w:rPr>
          <w:rFonts w:ascii="Lato" w:hAnsi="Lato"/>
          <w:i w:val="0"/>
          <w:iCs w:val="0"/>
          <w:sz w:val="22"/>
          <w:szCs w:val="22"/>
          <w:lang w:eastAsia="zh-CN"/>
        </w:rPr>
        <w:t>cross</w:t>
      </w:r>
      <w:r w:rsidR="00E7723D" w:rsidRPr="00AD1080">
        <w:rPr>
          <w:rFonts w:ascii="Lato" w:hAnsi="Lato" w:hint="eastAsia"/>
          <w:i w:val="0"/>
          <w:iCs w:val="0"/>
          <w:sz w:val="22"/>
          <w:szCs w:val="22"/>
          <w:lang w:eastAsia="zh-CN"/>
        </w:rPr>
        <w:t xml:space="preserve"> different countries. The domestic final evaluation </w:t>
      </w:r>
      <w:r w:rsidR="005517A4">
        <w:rPr>
          <w:rFonts w:ascii="Lato" w:eastAsia="宋体" w:hAnsi="Lato" w:hint="eastAsia"/>
          <w:i w:val="0"/>
          <w:iCs w:val="0"/>
          <w:sz w:val="22"/>
          <w:szCs w:val="22"/>
          <w:lang w:eastAsia="zh-CN"/>
        </w:rPr>
        <w:t>of</w:t>
      </w:r>
      <w:r w:rsidR="00E7723D" w:rsidRPr="00AD1080">
        <w:rPr>
          <w:rFonts w:ascii="Lato" w:hAnsi="Lato" w:hint="eastAsia"/>
          <w:i w:val="0"/>
          <w:iCs w:val="0"/>
          <w:sz w:val="22"/>
          <w:szCs w:val="22"/>
          <w:lang w:eastAsia="zh-CN"/>
        </w:rPr>
        <w:t xml:space="preserve"> </w:t>
      </w:r>
      <w:r w:rsidR="0255C065" w:rsidRPr="00AD471E">
        <w:rPr>
          <w:rFonts w:ascii="Lato" w:hAnsi="Lato"/>
          <w:i w:val="0"/>
          <w:iCs w:val="0"/>
          <w:sz w:val="22"/>
          <w:szCs w:val="22"/>
          <w:lang w:eastAsia="zh-CN"/>
        </w:rPr>
        <w:t xml:space="preserve">the </w:t>
      </w:r>
      <w:r w:rsidR="00262975">
        <w:rPr>
          <w:rFonts w:ascii="Lato" w:eastAsia="宋体" w:hAnsi="Lato" w:hint="eastAsia"/>
          <w:i w:val="0"/>
          <w:iCs w:val="0"/>
          <w:sz w:val="22"/>
          <w:szCs w:val="22"/>
          <w:lang w:eastAsia="zh-CN"/>
        </w:rPr>
        <w:t>GG8</w:t>
      </w:r>
      <w:r w:rsidR="00262975" w:rsidRPr="00AD1080">
        <w:rPr>
          <w:rFonts w:ascii="Lato" w:hAnsi="Lato" w:hint="eastAsia"/>
          <w:i w:val="0"/>
          <w:iCs w:val="0"/>
          <w:sz w:val="22"/>
          <w:szCs w:val="22"/>
          <w:lang w:eastAsia="zh-CN"/>
        </w:rPr>
        <w:t xml:space="preserve"> </w:t>
      </w:r>
      <w:r w:rsidR="00E7723D" w:rsidRPr="00AD1080">
        <w:rPr>
          <w:rFonts w:ascii="Lato" w:hAnsi="Lato" w:hint="eastAsia"/>
          <w:i w:val="0"/>
          <w:iCs w:val="0"/>
          <w:sz w:val="22"/>
          <w:szCs w:val="22"/>
          <w:lang w:eastAsia="zh-CN"/>
        </w:rPr>
        <w:t xml:space="preserve">project will focus on the </w:t>
      </w:r>
      <w:r w:rsidR="2931B731" w:rsidRPr="00AD471E">
        <w:rPr>
          <w:rFonts w:ascii="Lato" w:hAnsi="Lato"/>
          <w:i w:val="0"/>
          <w:iCs w:val="0"/>
          <w:sz w:val="22"/>
          <w:szCs w:val="22"/>
          <w:lang w:eastAsia="zh-CN"/>
        </w:rPr>
        <w:t>criteria</w:t>
      </w:r>
      <w:r w:rsidR="00E7723D" w:rsidRPr="00AD1080">
        <w:rPr>
          <w:rFonts w:ascii="Lato" w:hAnsi="Lato" w:hint="eastAsia"/>
          <w:i w:val="0"/>
          <w:iCs w:val="0"/>
          <w:sz w:val="22"/>
          <w:szCs w:val="22"/>
          <w:lang w:eastAsia="zh-CN"/>
        </w:rPr>
        <w:t xml:space="preserve"> of effectiveness, to understand </w:t>
      </w:r>
      <w:r w:rsidR="00EF6BE1">
        <w:rPr>
          <w:rFonts w:ascii="Lato" w:eastAsia="宋体" w:hAnsi="Lato" w:hint="eastAsia"/>
          <w:i w:val="0"/>
          <w:iCs w:val="0"/>
          <w:sz w:val="22"/>
          <w:szCs w:val="22"/>
          <w:lang w:eastAsia="zh-CN"/>
        </w:rPr>
        <w:t xml:space="preserve">what </w:t>
      </w:r>
      <w:r w:rsidR="005A7A4D">
        <w:rPr>
          <w:rFonts w:ascii="Lato" w:eastAsia="宋体" w:hAnsi="Lato"/>
          <w:i w:val="0"/>
          <w:iCs w:val="0"/>
          <w:sz w:val="22"/>
          <w:szCs w:val="22"/>
          <w:lang w:eastAsia="zh-CN"/>
        </w:rPr>
        <w:t>the project results are</w:t>
      </w:r>
      <w:r w:rsidR="00EF6BE1">
        <w:rPr>
          <w:rFonts w:ascii="Lato" w:eastAsia="宋体" w:hAnsi="Lato" w:hint="eastAsia"/>
          <w:i w:val="0"/>
          <w:iCs w:val="0"/>
          <w:sz w:val="22"/>
          <w:szCs w:val="22"/>
          <w:lang w:eastAsia="zh-CN"/>
        </w:rPr>
        <w:t xml:space="preserve">, and </w:t>
      </w:r>
      <w:r w:rsidR="00915140">
        <w:rPr>
          <w:rFonts w:ascii="Lato" w:eastAsia="宋体" w:hAnsi="Lato" w:hint="eastAsia"/>
          <w:i w:val="0"/>
          <w:iCs w:val="0"/>
          <w:sz w:val="22"/>
          <w:szCs w:val="22"/>
          <w:lang w:eastAsia="zh-CN"/>
        </w:rPr>
        <w:t xml:space="preserve">what are </w:t>
      </w:r>
      <w:r w:rsidR="00E7723D" w:rsidRPr="00AD1080">
        <w:rPr>
          <w:rFonts w:ascii="Lato" w:hAnsi="Lato" w:hint="eastAsia"/>
          <w:i w:val="0"/>
          <w:iCs w:val="0"/>
          <w:sz w:val="22"/>
          <w:szCs w:val="22"/>
          <w:lang w:eastAsia="zh-CN"/>
        </w:rPr>
        <w:t xml:space="preserve">the feedback and recommendations of different target groups on the </w:t>
      </w:r>
      <w:r w:rsidR="005A7A4D" w:rsidRPr="00AD1080">
        <w:rPr>
          <w:rFonts w:ascii="Lato" w:hAnsi="Lato"/>
          <w:i w:val="0"/>
          <w:iCs w:val="0"/>
          <w:sz w:val="22"/>
          <w:szCs w:val="22"/>
          <w:lang w:eastAsia="zh-CN"/>
        </w:rPr>
        <w:t>project.</w:t>
      </w:r>
    </w:p>
    <w:p w14:paraId="3DC86729" w14:textId="0C37583B" w:rsidR="00805F41" w:rsidRPr="00805F41" w:rsidRDefault="00EA02DB" w:rsidP="00AF6FAC">
      <w:pPr>
        <w:pStyle w:val="af0"/>
        <w:numPr>
          <w:ilvl w:val="0"/>
          <w:numId w:val="12"/>
        </w:numPr>
        <w:jc w:val="both"/>
        <w:rPr>
          <w:rFonts w:ascii="Lato" w:hAnsi="Lato"/>
          <w:i w:val="0"/>
          <w:iCs w:val="0"/>
          <w:sz w:val="22"/>
          <w:szCs w:val="22"/>
          <w:lang w:eastAsia="zh-CN"/>
        </w:rPr>
      </w:pPr>
      <w:r w:rsidRPr="00C445D7">
        <w:rPr>
          <w:rFonts w:ascii="Lato" w:eastAsia="宋体" w:hAnsi="Lato" w:hint="eastAsia"/>
          <w:i w:val="0"/>
          <w:iCs w:val="0"/>
          <w:sz w:val="22"/>
          <w:szCs w:val="22"/>
          <w:lang w:eastAsia="zh-CN"/>
        </w:rPr>
        <w:t xml:space="preserve">Project components: </w:t>
      </w:r>
      <w:r w:rsidR="000B6217" w:rsidRPr="00C445D7">
        <w:rPr>
          <w:rFonts w:ascii="Lato" w:eastAsia="宋体" w:hAnsi="Lato" w:hint="eastAsia"/>
          <w:i w:val="0"/>
          <w:iCs w:val="0"/>
          <w:sz w:val="22"/>
          <w:szCs w:val="22"/>
          <w:lang w:eastAsia="zh-CN"/>
        </w:rPr>
        <w:t xml:space="preserve">The final evaluation should </w:t>
      </w:r>
      <w:r w:rsidR="004F2936" w:rsidRPr="00C445D7">
        <w:rPr>
          <w:rFonts w:ascii="Lato" w:eastAsia="宋体" w:hAnsi="Lato" w:hint="eastAsia"/>
          <w:i w:val="0"/>
          <w:iCs w:val="0"/>
          <w:sz w:val="22"/>
          <w:szCs w:val="22"/>
          <w:lang w:eastAsia="zh-CN"/>
        </w:rPr>
        <w:t>cover two components of the project</w:t>
      </w:r>
      <w:r w:rsidR="004F2936" w:rsidRPr="00C445D7">
        <w:rPr>
          <w:rFonts w:ascii="Lato" w:eastAsia="宋体" w:hAnsi="Lato"/>
          <w:i w:val="0"/>
          <w:iCs w:val="0"/>
          <w:sz w:val="22"/>
          <w:szCs w:val="22"/>
          <w:lang w:eastAsia="zh-CN"/>
        </w:rPr>
        <w:t>’</w:t>
      </w:r>
      <w:r w:rsidR="004F2936" w:rsidRPr="00C445D7">
        <w:rPr>
          <w:rFonts w:ascii="Lato" w:eastAsia="宋体" w:hAnsi="Lato" w:hint="eastAsia"/>
          <w:i w:val="0"/>
          <w:iCs w:val="0"/>
          <w:sz w:val="22"/>
          <w:szCs w:val="22"/>
          <w:lang w:eastAsia="zh-CN"/>
        </w:rPr>
        <w:t xml:space="preserve">s </w:t>
      </w:r>
      <w:proofErr w:type="spellStart"/>
      <w:r w:rsidR="004F2936" w:rsidRPr="00C445D7">
        <w:rPr>
          <w:rFonts w:ascii="Lato" w:eastAsia="宋体" w:hAnsi="Lato" w:hint="eastAsia"/>
          <w:i w:val="0"/>
          <w:iCs w:val="0"/>
          <w:sz w:val="22"/>
          <w:szCs w:val="22"/>
          <w:lang w:eastAsia="zh-CN"/>
        </w:rPr>
        <w:t>logframe</w:t>
      </w:r>
      <w:proofErr w:type="spellEnd"/>
      <w:r w:rsidR="00D60B2E">
        <w:rPr>
          <w:rFonts w:ascii="Lato" w:eastAsia="宋体" w:hAnsi="Lato" w:hint="eastAsia"/>
          <w:i w:val="0"/>
          <w:iCs w:val="0"/>
          <w:sz w:val="22"/>
          <w:szCs w:val="22"/>
          <w:lang w:eastAsia="zh-CN"/>
        </w:rPr>
        <w:t>.</w:t>
      </w:r>
      <w:r w:rsidR="004F2936" w:rsidRPr="00C445D7">
        <w:rPr>
          <w:rFonts w:ascii="Lato" w:eastAsia="宋体" w:hAnsi="Lato" w:hint="eastAsia"/>
          <w:i w:val="0"/>
          <w:iCs w:val="0"/>
          <w:sz w:val="22"/>
          <w:szCs w:val="22"/>
          <w:lang w:eastAsia="zh-CN"/>
        </w:rPr>
        <w:t xml:space="preserve"> </w:t>
      </w:r>
      <w:r w:rsidR="00C56CB4" w:rsidRPr="00C445D7">
        <w:rPr>
          <w:rFonts w:ascii="Lato" w:hAnsi="Lato"/>
          <w:i w:val="0"/>
          <w:iCs w:val="0"/>
          <w:sz w:val="22"/>
          <w:szCs w:val="22"/>
          <w:lang w:eastAsia="zh-CN"/>
        </w:rPr>
        <w:t>Component 1</w:t>
      </w:r>
      <w:r w:rsidR="00222B97">
        <w:rPr>
          <w:rFonts w:ascii="Lato" w:eastAsia="宋体" w:hAnsi="Lato" w:hint="eastAsia"/>
          <w:i w:val="0"/>
          <w:iCs w:val="0"/>
          <w:sz w:val="22"/>
          <w:szCs w:val="22"/>
          <w:lang w:eastAsia="zh-CN"/>
        </w:rPr>
        <w:t>-</w:t>
      </w:r>
      <w:r w:rsidR="00C56CB4" w:rsidRPr="00C445D7">
        <w:rPr>
          <w:rFonts w:ascii="Lato" w:hAnsi="Lato"/>
          <w:i w:val="0"/>
          <w:iCs w:val="0"/>
          <w:sz w:val="22"/>
          <w:szCs w:val="22"/>
          <w:lang w:eastAsia="zh-CN"/>
        </w:rPr>
        <w:t xml:space="preserve"> </w:t>
      </w:r>
      <w:r w:rsidR="00240C17">
        <w:rPr>
          <w:rFonts w:ascii="Lato" w:eastAsia="宋体" w:hAnsi="Lato" w:hint="eastAsia"/>
          <w:i w:val="0"/>
          <w:iCs w:val="0"/>
          <w:sz w:val="22"/>
          <w:szCs w:val="22"/>
          <w:lang w:eastAsia="zh-CN"/>
        </w:rPr>
        <w:t>d</w:t>
      </w:r>
      <w:r w:rsidR="00C56CB4" w:rsidRPr="00C445D7">
        <w:rPr>
          <w:rFonts w:ascii="Lato" w:hAnsi="Lato"/>
          <w:i w:val="0"/>
          <w:iCs w:val="0"/>
          <w:sz w:val="22"/>
          <w:szCs w:val="22"/>
          <w:lang w:eastAsia="zh-CN"/>
        </w:rPr>
        <w:t xml:space="preserve">eliver </w:t>
      </w:r>
      <w:r w:rsidR="00240C17">
        <w:rPr>
          <w:rFonts w:ascii="Lato" w:eastAsia="宋体" w:hAnsi="Lato" w:hint="eastAsia"/>
          <w:i w:val="0"/>
          <w:iCs w:val="0"/>
          <w:sz w:val="22"/>
          <w:szCs w:val="22"/>
          <w:lang w:eastAsia="zh-CN"/>
        </w:rPr>
        <w:t>e</w:t>
      </w:r>
      <w:r w:rsidR="00C56CB4" w:rsidRPr="00C445D7">
        <w:rPr>
          <w:rFonts w:ascii="Lato" w:hAnsi="Lato"/>
          <w:i w:val="0"/>
          <w:iCs w:val="0"/>
          <w:sz w:val="22"/>
          <w:szCs w:val="22"/>
          <w:lang w:eastAsia="zh-CN"/>
        </w:rPr>
        <w:t xml:space="preserve">ffective </w:t>
      </w:r>
      <w:r w:rsidR="00240C17">
        <w:rPr>
          <w:rFonts w:ascii="Lato" w:eastAsia="宋体" w:hAnsi="Lato" w:hint="eastAsia"/>
          <w:i w:val="0"/>
          <w:iCs w:val="0"/>
          <w:sz w:val="22"/>
          <w:szCs w:val="22"/>
          <w:lang w:eastAsia="zh-CN"/>
        </w:rPr>
        <w:t>s</w:t>
      </w:r>
      <w:r w:rsidR="00C56CB4" w:rsidRPr="00C445D7">
        <w:rPr>
          <w:rFonts w:ascii="Lato" w:hAnsi="Lato"/>
          <w:i w:val="0"/>
          <w:iCs w:val="0"/>
          <w:sz w:val="22"/>
          <w:szCs w:val="22"/>
          <w:lang w:eastAsia="zh-CN"/>
        </w:rPr>
        <w:t xml:space="preserve">ervices to </w:t>
      </w:r>
      <w:r w:rsidR="00240C17">
        <w:rPr>
          <w:rFonts w:ascii="Lato" w:eastAsia="宋体" w:hAnsi="Lato" w:hint="eastAsia"/>
          <w:i w:val="0"/>
          <w:iCs w:val="0"/>
          <w:sz w:val="22"/>
          <w:szCs w:val="22"/>
          <w:lang w:eastAsia="zh-CN"/>
        </w:rPr>
        <w:t>y</w:t>
      </w:r>
      <w:r w:rsidR="00C56CB4" w:rsidRPr="00C445D7">
        <w:rPr>
          <w:rFonts w:ascii="Lato" w:hAnsi="Lato"/>
          <w:i w:val="0"/>
          <w:iCs w:val="0"/>
          <w:sz w:val="22"/>
          <w:szCs w:val="22"/>
          <w:lang w:eastAsia="zh-CN"/>
        </w:rPr>
        <w:t>outh</w:t>
      </w:r>
      <w:r w:rsidR="00C445D7" w:rsidRPr="00C445D7">
        <w:rPr>
          <w:rFonts w:ascii="Lato" w:eastAsia="宋体" w:hAnsi="Lato" w:hint="eastAsia"/>
          <w:i w:val="0"/>
          <w:iCs w:val="0"/>
          <w:sz w:val="22"/>
          <w:szCs w:val="22"/>
          <w:lang w:eastAsia="zh-CN"/>
        </w:rPr>
        <w:t xml:space="preserve">; </w:t>
      </w:r>
      <w:r w:rsidR="00787E61" w:rsidRPr="00C445D7">
        <w:rPr>
          <w:rFonts w:ascii="Lato" w:hAnsi="Lato"/>
          <w:i w:val="0"/>
          <w:iCs w:val="0"/>
          <w:sz w:val="22"/>
          <w:szCs w:val="22"/>
          <w:lang w:eastAsia="zh-CN"/>
        </w:rPr>
        <w:t>Component 3</w:t>
      </w:r>
      <w:r w:rsidR="00222B97">
        <w:rPr>
          <w:rFonts w:ascii="Lato" w:eastAsia="宋体" w:hAnsi="Lato" w:hint="eastAsia"/>
          <w:i w:val="0"/>
          <w:iCs w:val="0"/>
          <w:sz w:val="22"/>
          <w:szCs w:val="22"/>
          <w:lang w:eastAsia="zh-CN"/>
        </w:rPr>
        <w:t>-</w:t>
      </w:r>
      <w:r w:rsidR="00787E61" w:rsidRPr="00C445D7">
        <w:rPr>
          <w:rFonts w:ascii="Lato" w:hAnsi="Lato"/>
          <w:i w:val="0"/>
          <w:iCs w:val="0"/>
          <w:sz w:val="22"/>
          <w:szCs w:val="22"/>
          <w:lang w:eastAsia="zh-CN"/>
        </w:rPr>
        <w:t xml:space="preserve"> </w:t>
      </w:r>
      <w:r w:rsidR="00240C17">
        <w:rPr>
          <w:rFonts w:ascii="Lato" w:eastAsia="宋体" w:hAnsi="Lato" w:hint="eastAsia"/>
          <w:i w:val="0"/>
          <w:iCs w:val="0"/>
          <w:sz w:val="22"/>
          <w:szCs w:val="22"/>
          <w:lang w:eastAsia="zh-CN"/>
        </w:rPr>
        <w:t>d</w:t>
      </w:r>
      <w:r w:rsidR="00787E61" w:rsidRPr="00C445D7">
        <w:rPr>
          <w:rFonts w:ascii="Lato" w:hAnsi="Lato"/>
          <w:i w:val="0"/>
          <w:iCs w:val="0"/>
          <w:sz w:val="22"/>
          <w:szCs w:val="22"/>
          <w:lang w:eastAsia="zh-CN"/>
        </w:rPr>
        <w:t xml:space="preserve">evelop an </w:t>
      </w:r>
      <w:r w:rsidR="00240C17">
        <w:rPr>
          <w:rFonts w:ascii="Lato" w:eastAsia="宋体" w:hAnsi="Lato" w:hint="eastAsia"/>
          <w:i w:val="0"/>
          <w:iCs w:val="0"/>
          <w:sz w:val="22"/>
          <w:szCs w:val="22"/>
          <w:lang w:eastAsia="zh-CN"/>
        </w:rPr>
        <w:t>e</w:t>
      </w:r>
      <w:r w:rsidR="00787E61" w:rsidRPr="00C445D7">
        <w:rPr>
          <w:rFonts w:ascii="Lato" w:hAnsi="Lato"/>
          <w:i w:val="0"/>
          <w:iCs w:val="0"/>
          <w:sz w:val="22"/>
          <w:szCs w:val="22"/>
          <w:lang w:eastAsia="zh-CN"/>
        </w:rPr>
        <w:t xml:space="preserve">nabling </w:t>
      </w:r>
      <w:r w:rsidR="00240C17">
        <w:rPr>
          <w:rFonts w:ascii="Lato" w:eastAsia="宋体" w:hAnsi="Lato" w:hint="eastAsia"/>
          <w:i w:val="0"/>
          <w:iCs w:val="0"/>
          <w:sz w:val="22"/>
          <w:szCs w:val="22"/>
          <w:lang w:eastAsia="zh-CN"/>
        </w:rPr>
        <w:t>e</w:t>
      </w:r>
      <w:r w:rsidR="00787E61" w:rsidRPr="00C445D7">
        <w:rPr>
          <w:rFonts w:ascii="Lato" w:hAnsi="Lato"/>
          <w:i w:val="0"/>
          <w:iCs w:val="0"/>
          <w:sz w:val="22"/>
          <w:szCs w:val="22"/>
          <w:lang w:eastAsia="zh-CN"/>
        </w:rPr>
        <w:t xml:space="preserve">nvironment for </w:t>
      </w:r>
      <w:r w:rsidR="00240C17">
        <w:rPr>
          <w:rFonts w:ascii="Lato" w:eastAsia="宋体" w:hAnsi="Lato" w:hint="eastAsia"/>
          <w:i w:val="0"/>
          <w:iCs w:val="0"/>
          <w:sz w:val="22"/>
          <w:szCs w:val="22"/>
          <w:lang w:eastAsia="zh-CN"/>
        </w:rPr>
        <w:t>t</w:t>
      </w:r>
      <w:r w:rsidR="00787E61" w:rsidRPr="00C445D7">
        <w:rPr>
          <w:rFonts w:ascii="Lato" w:hAnsi="Lato"/>
          <w:i w:val="0"/>
          <w:iCs w:val="0"/>
          <w:sz w:val="22"/>
          <w:szCs w:val="22"/>
          <w:lang w:eastAsia="zh-CN"/>
        </w:rPr>
        <w:t xml:space="preserve">ransformational </w:t>
      </w:r>
      <w:r w:rsidR="00240C17">
        <w:rPr>
          <w:rFonts w:ascii="Lato" w:eastAsia="宋体" w:hAnsi="Lato" w:hint="eastAsia"/>
          <w:i w:val="0"/>
          <w:iCs w:val="0"/>
          <w:sz w:val="22"/>
          <w:szCs w:val="22"/>
          <w:lang w:eastAsia="zh-CN"/>
        </w:rPr>
        <w:t>i</w:t>
      </w:r>
      <w:r w:rsidR="00787E61" w:rsidRPr="00C445D7">
        <w:rPr>
          <w:rFonts w:ascii="Lato" w:hAnsi="Lato"/>
          <w:i w:val="0"/>
          <w:iCs w:val="0"/>
          <w:sz w:val="22"/>
          <w:szCs w:val="22"/>
          <w:lang w:eastAsia="zh-CN"/>
        </w:rPr>
        <w:t>mpact</w:t>
      </w:r>
    </w:p>
    <w:p w14:paraId="7E3D7751" w14:textId="1A0FDFAB" w:rsidR="00E7723D" w:rsidRPr="00805F41" w:rsidRDefault="00CE2E07" w:rsidP="00AF6FAC">
      <w:pPr>
        <w:pStyle w:val="af0"/>
        <w:numPr>
          <w:ilvl w:val="0"/>
          <w:numId w:val="12"/>
        </w:numPr>
        <w:jc w:val="both"/>
        <w:rPr>
          <w:rFonts w:ascii="Lato" w:hAnsi="Lato"/>
          <w:i w:val="0"/>
          <w:iCs w:val="0"/>
          <w:sz w:val="22"/>
          <w:szCs w:val="22"/>
          <w:lang w:eastAsia="zh-CN"/>
        </w:rPr>
      </w:pPr>
      <w:r w:rsidRPr="00805F41">
        <w:rPr>
          <w:rFonts w:ascii="Lato" w:hAnsi="Lato"/>
          <w:i w:val="0"/>
          <w:iCs w:val="0"/>
          <w:sz w:val="22"/>
          <w:szCs w:val="22"/>
          <w:lang w:eastAsia="zh-CN"/>
        </w:rPr>
        <w:t>Project sites</w:t>
      </w:r>
      <w:r w:rsidR="00AD1080" w:rsidRPr="00805F41">
        <w:rPr>
          <w:rFonts w:ascii="Lato" w:hAnsi="Lato"/>
          <w:i w:val="0"/>
          <w:iCs w:val="0"/>
          <w:sz w:val="22"/>
          <w:szCs w:val="22"/>
          <w:lang w:eastAsia="zh-CN"/>
        </w:rPr>
        <w:t>:</w:t>
      </w:r>
      <w:r w:rsidR="4074E89D" w:rsidRPr="00805F41">
        <w:rPr>
          <w:rFonts w:ascii="Lato" w:hAnsi="Lato"/>
          <w:i w:val="0"/>
          <w:iCs w:val="0"/>
          <w:sz w:val="22"/>
          <w:szCs w:val="22"/>
          <w:lang w:eastAsia="zh-CN"/>
        </w:rPr>
        <w:t xml:space="preserve"> The GG8 project is implemented across three regions</w:t>
      </w:r>
      <w:r w:rsidR="00AF2C16">
        <w:rPr>
          <w:rFonts w:ascii="Lato" w:eastAsia="宋体" w:hAnsi="Lato" w:hint="eastAsia"/>
          <w:i w:val="0"/>
          <w:iCs w:val="0"/>
          <w:sz w:val="22"/>
          <w:szCs w:val="22"/>
          <w:lang w:eastAsia="zh-CN"/>
        </w:rPr>
        <w:t xml:space="preserve"> in China</w:t>
      </w:r>
      <w:r w:rsidR="4074E89D" w:rsidRPr="00805F41">
        <w:rPr>
          <w:rFonts w:ascii="Lato" w:hAnsi="Lato"/>
          <w:i w:val="0"/>
          <w:iCs w:val="0"/>
          <w:sz w:val="22"/>
          <w:szCs w:val="22"/>
          <w:lang w:eastAsia="zh-CN"/>
        </w:rPr>
        <w:t>: Guangdong Province</w:t>
      </w:r>
      <w:r w:rsidR="1F7EE2C9" w:rsidRPr="00805F41">
        <w:rPr>
          <w:rFonts w:ascii="Lato" w:hAnsi="Lato"/>
          <w:i w:val="0"/>
          <w:iCs w:val="0"/>
          <w:sz w:val="22"/>
          <w:szCs w:val="22"/>
          <w:lang w:eastAsia="zh-CN"/>
        </w:rPr>
        <w:t xml:space="preserve"> (</w:t>
      </w:r>
      <w:r w:rsidR="4074E89D" w:rsidRPr="00805F41">
        <w:rPr>
          <w:rFonts w:ascii="Lato" w:hAnsi="Lato"/>
          <w:i w:val="0"/>
          <w:iCs w:val="0"/>
          <w:sz w:val="22"/>
          <w:szCs w:val="22"/>
          <w:lang w:eastAsia="zh-CN"/>
        </w:rPr>
        <w:t>primarily in Guangzhou</w:t>
      </w:r>
      <w:r w:rsidR="005A1435" w:rsidRPr="00805F41">
        <w:rPr>
          <w:rFonts w:ascii="Lato" w:eastAsia="宋体" w:hAnsi="Lato"/>
          <w:i w:val="0"/>
          <w:iCs w:val="0"/>
          <w:sz w:val="22"/>
          <w:szCs w:val="22"/>
          <w:lang w:eastAsia="zh-CN"/>
        </w:rPr>
        <w:t xml:space="preserve"> City</w:t>
      </w:r>
      <w:r w:rsidR="2BC49D19" w:rsidRPr="00805F41">
        <w:rPr>
          <w:rFonts w:ascii="Lato" w:hAnsi="Lato"/>
          <w:i w:val="0"/>
          <w:iCs w:val="0"/>
          <w:sz w:val="22"/>
          <w:szCs w:val="22"/>
          <w:lang w:eastAsia="zh-CN"/>
        </w:rPr>
        <w:t>)</w:t>
      </w:r>
      <w:r w:rsidR="4074E89D" w:rsidRPr="00805F41">
        <w:rPr>
          <w:rFonts w:ascii="Lato" w:hAnsi="Lato"/>
          <w:i w:val="0"/>
          <w:iCs w:val="0"/>
          <w:sz w:val="22"/>
          <w:szCs w:val="22"/>
          <w:lang w:eastAsia="zh-CN"/>
        </w:rPr>
        <w:t xml:space="preserve">, Sichuan Province </w:t>
      </w:r>
      <w:r w:rsidR="5A928216" w:rsidRPr="00805F41">
        <w:rPr>
          <w:rFonts w:ascii="Lato" w:hAnsi="Lato"/>
          <w:i w:val="0"/>
          <w:iCs w:val="0"/>
          <w:sz w:val="22"/>
          <w:szCs w:val="22"/>
          <w:lang w:eastAsia="zh-CN"/>
        </w:rPr>
        <w:t>(</w:t>
      </w:r>
      <w:r w:rsidR="4074E89D" w:rsidRPr="00805F41">
        <w:rPr>
          <w:rFonts w:ascii="Lato" w:hAnsi="Lato"/>
          <w:i w:val="0"/>
          <w:iCs w:val="0"/>
          <w:sz w:val="22"/>
          <w:szCs w:val="22"/>
          <w:lang w:eastAsia="zh-CN"/>
        </w:rPr>
        <w:t>primarily in Chengdu</w:t>
      </w:r>
      <w:r w:rsidR="005A1435" w:rsidRPr="00805F41">
        <w:rPr>
          <w:rFonts w:ascii="Lato" w:eastAsia="宋体" w:hAnsi="Lato"/>
          <w:i w:val="0"/>
          <w:iCs w:val="0"/>
          <w:sz w:val="22"/>
          <w:szCs w:val="22"/>
          <w:lang w:eastAsia="zh-CN"/>
        </w:rPr>
        <w:t xml:space="preserve"> City</w:t>
      </w:r>
      <w:r w:rsidR="4074E89D" w:rsidRPr="00805F41">
        <w:rPr>
          <w:rFonts w:ascii="Lato" w:hAnsi="Lato"/>
          <w:i w:val="0"/>
          <w:iCs w:val="0"/>
          <w:sz w:val="22"/>
          <w:szCs w:val="22"/>
          <w:lang w:eastAsia="zh-CN"/>
        </w:rPr>
        <w:t xml:space="preserve"> and Meishan</w:t>
      </w:r>
      <w:r w:rsidR="005A1435" w:rsidRPr="00805F41">
        <w:rPr>
          <w:rFonts w:ascii="Lato" w:eastAsia="宋体" w:hAnsi="Lato"/>
          <w:i w:val="0"/>
          <w:iCs w:val="0"/>
          <w:sz w:val="22"/>
          <w:szCs w:val="22"/>
          <w:lang w:eastAsia="zh-CN"/>
        </w:rPr>
        <w:t xml:space="preserve"> City</w:t>
      </w:r>
      <w:r w:rsidR="47E4228E" w:rsidRPr="00805F41">
        <w:rPr>
          <w:rFonts w:ascii="Lato" w:hAnsi="Lato"/>
          <w:i w:val="0"/>
          <w:iCs w:val="0"/>
          <w:sz w:val="22"/>
          <w:szCs w:val="22"/>
          <w:lang w:eastAsia="zh-CN"/>
        </w:rPr>
        <w:t>)</w:t>
      </w:r>
      <w:r w:rsidR="4074E89D" w:rsidRPr="00805F41">
        <w:rPr>
          <w:rFonts w:ascii="Lato" w:hAnsi="Lato"/>
          <w:i w:val="0"/>
          <w:iCs w:val="0"/>
          <w:sz w:val="22"/>
          <w:szCs w:val="22"/>
          <w:lang w:eastAsia="zh-CN"/>
        </w:rPr>
        <w:t>, and the Yangtze River Delta Region (primarily in Shanghai</w:t>
      </w:r>
      <w:r w:rsidR="005A1435" w:rsidRPr="00805F41">
        <w:rPr>
          <w:rFonts w:ascii="Lato" w:eastAsia="宋体" w:hAnsi="Lato"/>
          <w:i w:val="0"/>
          <w:iCs w:val="0"/>
          <w:sz w:val="22"/>
          <w:szCs w:val="22"/>
          <w:lang w:eastAsia="zh-CN"/>
        </w:rPr>
        <w:t xml:space="preserve"> City</w:t>
      </w:r>
      <w:r w:rsidR="4074E89D" w:rsidRPr="00805F41">
        <w:rPr>
          <w:rFonts w:ascii="Lato" w:hAnsi="Lato"/>
          <w:i w:val="0"/>
          <w:iCs w:val="0"/>
          <w:sz w:val="22"/>
          <w:szCs w:val="22"/>
          <w:lang w:eastAsia="zh-CN"/>
        </w:rPr>
        <w:t>, Suzhou</w:t>
      </w:r>
      <w:r w:rsidR="005A1435" w:rsidRPr="00805F41">
        <w:rPr>
          <w:rFonts w:ascii="Lato" w:eastAsia="宋体" w:hAnsi="Lato"/>
          <w:i w:val="0"/>
          <w:iCs w:val="0"/>
          <w:sz w:val="22"/>
          <w:szCs w:val="22"/>
          <w:lang w:eastAsia="zh-CN"/>
        </w:rPr>
        <w:t xml:space="preserve"> City</w:t>
      </w:r>
      <w:r w:rsidR="4074E89D" w:rsidRPr="00805F41">
        <w:rPr>
          <w:rFonts w:ascii="Lato" w:hAnsi="Lato"/>
          <w:i w:val="0"/>
          <w:iCs w:val="0"/>
          <w:sz w:val="22"/>
          <w:szCs w:val="22"/>
          <w:lang w:eastAsia="zh-CN"/>
        </w:rPr>
        <w:t>, and Wuhu</w:t>
      </w:r>
      <w:r w:rsidR="00FC1E98" w:rsidRPr="00805F41">
        <w:rPr>
          <w:rFonts w:ascii="Lato" w:eastAsia="宋体" w:hAnsi="Lato"/>
          <w:i w:val="0"/>
          <w:iCs w:val="0"/>
          <w:sz w:val="22"/>
          <w:szCs w:val="22"/>
          <w:lang w:eastAsia="zh-CN"/>
        </w:rPr>
        <w:t xml:space="preserve"> City</w:t>
      </w:r>
      <w:r w:rsidR="4074E89D" w:rsidRPr="00805F41">
        <w:rPr>
          <w:rFonts w:ascii="Lato" w:hAnsi="Lato"/>
          <w:i w:val="0"/>
          <w:iCs w:val="0"/>
          <w:sz w:val="22"/>
          <w:szCs w:val="22"/>
          <w:lang w:eastAsia="zh-CN"/>
        </w:rPr>
        <w:t xml:space="preserve">). The project has approximately </w:t>
      </w:r>
      <w:r w:rsidR="4F2D3B76" w:rsidRPr="00805F41">
        <w:rPr>
          <w:rFonts w:ascii="Lato" w:hAnsi="Lato"/>
          <w:i w:val="0"/>
          <w:iCs w:val="0"/>
          <w:sz w:val="22"/>
          <w:szCs w:val="22"/>
          <w:lang w:eastAsia="zh-CN"/>
        </w:rPr>
        <w:t>covered</w:t>
      </w:r>
      <w:r w:rsidR="4074E89D" w:rsidRPr="00805F41">
        <w:rPr>
          <w:rFonts w:ascii="Lato" w:hAnsi="Lato"/>
          <w:i w:val="0"/>
          <w:iCs w:val="0"/>
          <w:sz w:val="22"/>
          <w:szCs w:val="22"/>
          <w:lang w:eastAsia="zh-CN"/>
        </w:rPr>
        <w:t xml:space="preserve"> </w:t>
      </w:r>
      <w:r w:rsidR="01CC1871" w:rsidRPr="00805F41">
        <w:rPr>
          <w:rFonts w:ascii="Lato" w:hAnsi="Lato"/>
          <w:i w:val="0"/>
          <w:iCs w:val="0"/>
          <w:sz w:val="22"/>
          <w:szCs w:val="22"/>
          <w:lang w:eastAsia="zh-CN"/>
        </w:rPr>
        <w:t>2,400</w:t>
      </w:r>
      <w:r w:rsidR="4074E89D" w:rsidRPr="00805F41">
        <w:rPr>
          <w:rFonts w:ascii="Lato" w:hAnsi="Lato"/>
          <w:i w:val="0"/>
          <w:iCs w:val="0"/>
          <w:sz w:val="22"/>
          <w:szCs w:val="22"/>
          <w:lang w:eastAsia="zh-CN"/>
        </w:rPr>
        <w:t xml:space="preserve"> youth </w:t>
      </w:r>
      <w:r w:rsidR="2CDD2461" w:rsidRPr="00805F41">
        <w:rPr>
          <w:rFonts w:ascii="Lato" w:hAnsi="Lato"/>
          <w:i w:val="0"/>
          <w:iCs w:val="0"/>
          <w:sz w:val="22"/>
          <w:szCs w:val="22"/>
          <w:lang w:eastAsia="zh-CN"/>
        </w:rPr>
        <w:t>in</w:t>
      </w:r>
      <w:r w:rsidR="4074E89D" w:rsidRPr="00805F41">
        <w:rPr>
          <w:rFonts w:ascii="Lato" w:hAnsi="Lato"/>
          <w:i w:val="0"/>
          <w:iCs w:val="0"/>
          <w:sz w:val="22"/>
          <w:szCs w:val="22"/>
          <w:lang w:eastAsia="zh-CN"/>
        </w:rPr>
        <w:t xml:space="preserve"> </w:t>
      </w:r>
      <w:r w:rsidR="0CAD80CA" w:rsidRPr="00805F41">
        <w:rPr>
          <w:rFonts w:ascii="Lato" w:hAnsi="Lato"/>
          <w:i w:val="0"/>
          <w:iCs w:val="0"/>
          <w:sz w:val="22"/>
          <w:szCs w:val="22"/>
          <w:lang w:eastAsia="zh-CN"/>
        </w:rPr>
        <w:t>2</w:t>
      </w:r>
      <w:r w:rsidR="4074E89D" w:rsidRPr="00805F41">
        <w:rPr>
          <w:rFonts w:ascii="Lato" w:hAnsi="Lato"/>
          <w:i w:val="0"/>
          <w:iCs w:val="0"/>
          <w:sz w:val="22"/>
          <w:szCs w:val="22"/>
          <w:lang w:eastAsia="zh-CN"/>
        </w:rPr>
        <w:t xml:space="preserve"> schools in Sichuan</w:t>
      </w:r>
      <w:r w:rsidR="00FC1E98" w:rsidRPr="00805F41">
        <w:rPr>
          <w:rFonts w:ascii="Lato" w:eastAsia="宋体" w:hAnsi="Lato"/>
          <w:i w:val="0"/>
          <w:iCs w:val="0"/>
          <w:sz w:val="22"/>
          <w:szCs w:val="22"/>
          <w:lang w:eastAsia="zh-CN"/>
        </w:rPr>
        <w:t xml:space="preserve"> Province</w:t>
      </w:r>
      <w:r w:rsidR="4074E89D" w:rsidRPr="00805F41">
        <w:rPr>
          <w:rFonts w:ascii="Lato" w:hAnsi="Lato"/>
          <w:i w:val="0"/>
          <w:iCs w:val="0"/>
          <w:sz w:val="22"/>
          <w:szCs w:val="22"/>
          <w:lang w:eastAsia="zh-CN"/>
        </w:rPr>
        <w:t>,</w:t>
      </w:r>
      <w:r w:rsidR="7E3ADE92" w:rsidRPr="00805F41">
        <w:rPr>
          <w:rFonts w:ascii="Lato" w:hAnsi="Lato"/>
          <w:i w:val="0"/>
          <w:iCs w:val="0"/>
          <w:sz w:val="22"/>
          <w:szCs w:val="22"/>
          <w:lang w:eastAsia="zh-CN"/>
        </w:rPr>
        <w:t xml:space="preserve"> </w:t>
      </w:r>
      <w:r w:rsidR="55AD0E68" w:rsidRPr="00805F41">
        <w:rPr>
          <w:rFonts w:ascii="Lato" w:hAnsi="Lato"/>
          <w:i w:val="0"/>
          <w:iCs w:val="0"/>
          <w:sz w:val="22"/>
          <w:szCs w:val="22"/>
          <w:lang w:eastAsia="zh-CN"/>
        </w:rPr>
        <w:t>2,600</w:t>
      </w:r>
      <w:r w:rsidR="59D8CC88" w:rsidRPr="00805F41">
        <w:rPr>
          <w:rFonts w:ascii="Lato" w:hAnsi="Lato"/>
          <w:i w:val="0"/>
          <w:iCs w:val="0"/>
          <w:sz w:val="22"/>
          <w:szCs w:val="22"/>
          <w:lang w:eastAsia="zh-CN"/>
        </w:rPr>
        <w:t xml:space="preserve"> </w:t>
      </w:r>
      <w:r w:rsidR="4074E89D" w:rsidRPr="00805F41">
        <w:rPr>
          <w:rFonts w:ascii="Lato" w:hAnsi="Lato"/>
          <w:i w:val="0"/>
          <w:iCs w:val="0"/>
          <w:sz w:val="22"/>
          <w:szCs w:val="22"/>
          <w:lang w:eastAsia="zh-CN"/>
        </w:rPr>
        <w:t xml:space="preserve">youth in </w:t>
      </w:r>
      <w:r w:rsidR="6D9D367C" w:rsidRPr="00805F41">
        <w:rPr>
          <w:rFonts w:ascii="Lato" w:hAnsi="Lato"/>
          <w:i w:val="0"/>
          <w:iCs w:val="0"/>
          <w:sz w:val="22"/>
          <w:szCs w:val="22"/>
          <w:lang w:eastAsia="zh-CN"/>
        </w:rPr>
        <w:t>2</w:t>
      </w:r>
      <w:r w:rsidR="4074E89D" w:rsidRPr="00805F41">
        <w:rPr>
          <w:rFonts w:ascii="Lato" w:hAnsi="Lato"/>
          <w:i w:val="0"/>
          <w:iCs w:val="0"/>
          <w:sz w:val="22"/>
          <w:szCs w:val="22"/>
          <w:lang w:eastAsia="zh-CN"/>
        </w:rPr>
        <w:t xml:space="preserve"> schools in Guangdong</w:t>
      </w:r>
      <w:r w:rsidR="00FC1E98" w:rsidRPr="00805F41">
        <w:rPr>
          <w:rFonts w:ascii="Lato" w:eastAsia="宋体" w:hAnsi="Lato"/>
          <w:i w:val="0"/>
          <w:iCs w:val="0"/>
          <w:sz w:val="22"/>
          <w:szCs w:val="22"/>
          <w:lang w:eastAsia="zh-CN"/>
        </w:rPr>
        <w:t xml:space="preserve"> Province</w:t>
      </w:r>
      <w:r w:rsidR="4074E89D" w:rsidRPr="00805F41">
        <w:rPr>
          <w:rFonts w:ascii="Lato" w:hAnsi="Lato"/>
          <w:i w:val="0"/>
          <w:iCs w:val="0"/>
          <w:sz w:val="22"/>
          <w:szCs w:val="22"/>
          <w:lang w:eastAsia="zh-CN"/>
        </w:rPr>
        <w:t>, and 1</w:t>
      </w:r>
      <w:r w:rsidR="0FAED4B5" w:rsidRPr="00805F41">
        <w:rPr>
          <w:rFonts w:ascii="Lato" w:hAnsi="Lato"/>
          <w:i w:val="0"/>
          <w:iCs w:val="0"/>
          <w:sz w:val="22"/>
          <w:szCs w:val="22"/>
          <w:lang w:eastAsia="zh-CN"/>
        </w:rPr>
        <w:t>56</w:t>
      </w:r>
      <w:r w:rsidR="4074E89D" w:rsidRPr="00805F41">
        <w:rPr>
          <w:rFonts w:ascii="Lato" w:hAnsi="Lato"/>
          <w:i w:val="0"/>
          <w:iCs w:val="0"/>
          <w:sz w:val="22"/>
          <w:szCs w:val="22"/>
          <w:lang w:eastAsia="zh-CN"/>
        </w:rPr>
        <w:t xml:space="preserve">00 youth in </w:t>
      </w:r>
      <w:r w:rsidR="19E03109" w:rsidRPr="00805F41">
        <w:rPr>
          <w:rFonts w:ascii="Lato" w:hAnsi="Lato"/>
          <w:i w:val="0"/>
          <w:iCs w:val="0"/>
          <w:sz w:val="22"/>
          <w:szCs w:val="22"/>
          <w:lang w:eastAsia="zh-CN"/>
        </w:rPr>
        <w:t>5</w:t>
      </w:r>
      <w:r w:rsidR="4074E89D" w:rsidRPr="00805F41">
        <w:rPr>
          <w:rFonts w:ascii="Lato" w:hAnsi="Lato"/>
          <w:i w:val="0"/>
          <w:iCs w:val="0"/>
          <w:sz w:val="22"/>
          <w:szCs w:val="22"/>
          <w:lang w:eastAsia="zh-CN"/>
        </w:rPr>
        <w:t xml:space="preserve"> schools in the Yangtze River Delta Region. </w:t>
      </w:r>
      <w:r w:rsidR="00155421" w:rsidRPr="00805F41">
        <w:rPr>
          <w:rFonts w:ascii="Lato" w:hAnsi="Lato"/>
          <w:i w:val="0"/>
          <w:iCs w:val="0"/>
          <w:sz w:val="22"/>
          <w:szCs w:val="22"/>
          <w:lang w:eastAsia="zh-CN"/>
        </w:rPr>
        <w:t>For the final evaluation, an appropriate sample size, commensurate with the project's scale, should be considered to guarantee representative results.</w:t>
      </w:r>
    </w:p>
    <w:p w14:paraId="28061396" w14:textId="5630EF00" w:rsidR="00007EB6" w:rsidRPr="00805F41" w:rsidRDefault="000C5B96" w:rsidP="00805F41">
      <w:pPr>
        <w:pStyle w:val="2"/>
        <w:rPr>
          <w:rFonts w:ascii="Lato" w:hAnsi="Lato"/>
        </w:rPr>
      </w:pPr>
      <w:bookmarkStart w:id="8" w:name="_Toc184398779"/>
      <w:r w:rsidRPr="10F0AAA0">
        <w:rPr>
          <w:rFonts w:ascii="Lato" w:hAnsi="Lato"/>
        </w:rPr>
        <w:lastRenderedPageBreak/>
        <w:t xml:space="preserve">Intended </w:t>
      </w:r>
      <w:r w:rsidR="00B10D8F" w:rsidRPr="10F0AAA0">
        <w:rPr>
          <w:rFonts w:ascii="Lato" w:hAnsi="Lato"/>
        </w:rPr>
        <w:t>A</w:t>
      </w:r>
      <w:r w:rsidR="00DD0004" w:rsidRPr="10F0AAA0">
        <w:rPr>
          <w:rFonts w:ascii="Lato" w:hAnsi="Lato"/>
        </w:rPr>
        <w:t xml:space="preserve">udience </w:t>
      </w:r>
      <w:r w:rsidRPr="10F0AAA0">
        <w:rPr>
          <w:rFonts w:ascii="Lato" w:hAnsi="Lato"/>
        </w:rPr>
        <w:t xml:space="preserve">and </w:t>
      </w:r>
      <w:r w:rsidR="00B10D8F" w:rsidRPr="10F0AAA0">
        <w:rPr>
          <w:rFonts w:ascii="Lato" w:hAnsi="Lato"/>
        </w:rPr>
        <w:t>U</w:t>
      </w:r>
      <w:r w:rsidRPr="10F0AAA0">
        <w:rPr>
          <w:rFonts w:ascii="Lato" w:hAnsi="Lato"/>
        </w:rPr>
        <w:t xml:space="preserve">se of the </w:t>
      </w:r>
      <w:r w:rsidR="00106D1C" w:rsidRPr="10F0AAA0">
        <w:rPr>
          <w:rFonts w:ascii="Lato" w:hAnsi="Lato"/>
        </w:rPr>
        <w:t>Study</w:t>
      </w:r>
      <w:bookmarkEnd w:id="8"/>
    </w:p>
    <w:p w14:paraId="3ABD5E76" w14:textId="005BADB0" w:rsidR="00221DC7" w:rsidRPr="00C66DF7" w:rsidRDefault="00460FA6" w:rsidP="00007EB6">
      <w:pPr>
        <w:pStyle w:val="af8"/>
        <w:spacing w:before="0" w:after="120"/>
        <w:jc w:val="both"/>
        <w:rPr>
          <w:rFonts w:ascii="Lato" w:eastAsia="宋体" w:hAnsi="Lato"/>
          <w:b w:val="0"/>
          <w:bCs w:val="0"/>
          <w:sz w:val="22"/>
          <w:szCs w:val="22"/>
          <w:lang w:eastAsia="zh-CN"/>
        </w:rPr>
      </w:pPr>
      <w:r w:rsidRPr="00460FA6">
        <w:rPr>
          <w:rFonts w:ascii="Lato" w:eastAsia="宋体" w:hAnsi="Lato" w:hint="eastAsia"/>
          <w:b w:val="0"/>
          <w:bCs w:val="0"/>
          <w:sz w:val="22"/>
          <w:szCs w:val="22"/>
          <w:lang w:eastAsia="zh-CN"/>
        </w:rPr>
        <w:t>It is expected that the results of the final evaluation will be shared with different stakeholders through</w:t>
      </w:r>
      <w:r w:rsidR="00BD046B">
        <w:rPr>
          <w:rFonts w:ascii="Lato" w:eastAsia="宋体" w:hAnsi="Lato" w:hint="eastAsia"/>
          <w:b w:val="0"/>
          <w:bCs w:val="0"/>
          <w:sz w:val="22"/>
          <w:szCs w:val="22"/>
          <w:lang w:eastAsia="zh-CN"/>
        </w:rPr>
        <w:t xml:space="preserve"> </w:t>
      </w:r>
      <w:r w:rsidRPr="00460FA6">
        <w:rPr>
          <w:rFonts w:ascii="Lato" w:eastAsia="宋体" w:hAnsi="Lato" w:hint="eastAsia"/>
          <w:b w:val="0"/>
          <w:bCs w:val="0"/>
          <w:sz w:val="22"/>
          <w:szCs w:val="22"/>
          <w:lang w:eastAsia="zh-CN"/>
        </w:rPr>
        <w:t xml:space="preserve">key findings, such as </w:t>
      </w:r>
      <w:r w:rsidR="00B25839">
        <w:rPr>
          <w:rFonts w:ascii="Lato" w:eastAsia="宋体" w:hAnsi="Lato" w:hint="eastAsia"/>
          <w:b w:val="0"/>
          <w:bCs w:val="0"/>
          <w:sz w:val="22"/>
          <w:szCs w:val="22"/>
          <w:lang w:eastAsia="zh-CN"/>
        </w:rPr>
        <w:t>the</w:t>
      </w:r>
      <w:r w:rsidRPr="00460FA6">
        <w:rPr>
          <w:rFonts w:ascii="Lato" w:eastAsia="宋体" w:hAnsi="Lato" w:hint="eastAsia"/>
          <w:b w:val="0"/>
          <w:bCs w:val="0"/>
          <w:sz w:val="22"/>
          <w:szCs w:val="22"/>
          <w:lang w:eastAsia="zh-CN"/>
        </w:rPr>
        <w:t xml:space="preserve"> </w:t>
      </w:r>
      <w:r w:rsidR="007E02C9" w:rsidRPr="00460FA6">
        <w:rPr>
          <w:rFonts w:ascii="Lato" w:eastAsia="宋体" w:hAnsi="Lato"/>
          <w:b w:val="0"/>
          <w:bCs w:val="0"/>
          <w:sz w:val="22"/>
          <w:szCs w:val="22"/>
          <w:lang w:eastAsia="zh-CN"/>
        </w:rPr>
        <w:t>After-Action</w:t>
      </w:r>
      <w:r w:rsidRPr="00460FA6">
        <w:rPr>
          <w:rFonts w:ascii="Lato" w:eastAsia="宋体" w:hAnsi="Lato" w:hint="eastAsia"/>
          <w:b w:val="0"/>
          <w:bCs w:val="0"/>
          <w:sz w:val="22"/>
          <w:szCs w:val="22"/>
          <w:lang w:eastAsia="zh-CN"/>
        </w:rPr>
        <w:t xml:space="preserve"> Review, </w:t>
      </w:r>
      <w:r w:rsidR="00B25839">
        <w:rPr>
          <w:rFonts w:ascii="Lato" w:eastAsia="宋体" w:hAnsi="Lato" w:hint="eastAsia"/>
          <w:b w:val="0"/>
          <w:bCs w:val="0"/>
          <w:sz w:val="22"/>
          <w:szCs w:val="22"/>
          <w:lang w:eastAsia="zh-CN"/>
        </w:rPr>
        <w:t>the</w:t>
      </w:r>
      <w:r w:rsidRPr="00460FA6">
        <w:rPr>
          <w:rFonts w:ascii="Lato" w:eastAsia="宋体" w:hAnsi="Lato" w:hint="eastAsia"/>
          <w:b w:val="0"/>
          <w:bCs w:val="0"/>
          <w:sz w:val="22"/>
          <w:szCs w:val="22"/>
          <w:lang w:eastAsia="zh-CN"/>
        </w:rPr>
        <w:t xml:space="preserve"> coordination conference with government stakeholders, a summary meeting with local NGO partners or activities with community beneficiaries, etc.</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136"/>
      </w:tblGrid>
      <w:tr w:rsidR="00007EB6" w:rsidRPr="007E02C9" w14:paraId="2D6FBF89" w14:textId="77777777" w:rsidTr="004A358F">
        <w:trPr>
          <w:jc w:val="center"/>
        </w:trPr>
        <w:tc>
          <w:tcPr>
            <w:tcW w:w="3539" w:type="dxa"/>
            <w:shd w:val="clear" w:color="auto" w:fill="C00000"/>
          </w:tcPr>
          <w:p w14:paraId="0C2A3CC2" w14:textId="71F215F3" w:rsidR="00007EB6" w:rsidRPr="007E02C9" w:rsidRDefault="000B248A" w:rsidP="004A358F">
            <w:pPr>
              <w:jc w:val="center"/>
              <w:rPr>
                <w:rFonts w:ascii="Lato" w:hAnsi="Lato"/>
                <w:b/>
                <w:color w:val="auto"/>
                <w:lang w:eastAsia="zh-CN"/>
              </w:rPr>
            </w:pPr>
            <w:r w:rsidRPr="007E02C9">
              <w:rPr>
                <w:rFonts w:ascii="Lato" w:hAnsi="Lato"/>
                <w:b/>
                <w:color w:val="auto"/>
                <w:lang w:eastAsia="zh-CN"/>
              </w:rPr>
              <w:t>Intended Audience</w:t>
            </w:r>
          </w:p>
        </w:tc>
        <w:tc>
          <w:tcPr>
            <w:tcW w:w="5136" w:type="dxa"/>
            <w:shd w:val="clear" w:color="auto" w:fill="C00000"/>
          </w:tcPr>
          <w:p w14:paraId="4B699B18" w14:textId="17D92F37" w:rsidR="00007EB6" w:rsidRPr="007E02C9" w:rsidRDefault="00A776F6" w:rsidP="004A358F">
            <w:pPr>
              <w:jc w:val="center"/>
              <w:rPr>
                <w:rFonts w:ascii="Lato" w:hAnsi="Lato"/>
                <w:b/>
                <w:color w:val="auto"/>
                <w:lang w:eastAsia="zh-CN"/>
              </w:rPr>
            </w:pPr>
            <w:r w:rsidRPr="007E02C9">
              <w:rPr>
                <w:rFonts w:ascii="Lato" w:hAnsi="Lato"/>
                <w:b/>
                <w:color w:val="auto"/>
                <w:lang w:eastAsia="zh-CN"/>
              </w:rPr>
              <w:t xml:space="preserve">Use of </w:t>
            </w:r>
            <w:r w:rsidR="00FE7562" w:rsidRPr="007E02C9">
              <w:rPr>
                <w:rFonts w:ascii="Lato" w:hAnsi="Lato"/>
                <w:b/>
                <w:color w:val="auto"/>
                <w:lang w:eastAsia="zh-CN"/>
              </w:rPr>
              <w:t>Study</w:t>
            </w:r>
          </w:p>
        </w:tc>
      </w:tr>
      <w:tr w:rsidR="00007EB6" w:rsidRPr="007E02C9" w14:paraId="6C6445EB" w14:textId="77777777" w:rsidTr="004A358F">
        <w:trPr>
          <w:jc w:val="center"/>
        </w:trPr>
        <w:tc>
          <w:tcPr>
            <w:tcW w:w="3539" w:type="dxa"/>
          </w:tcPr>
          <w:p w14:paraId="10468AFD" w14:textId="77777777" w:rsidR="00037EA1" w:rsidRPr="007E02C9" w:rsidRDefault="00007EB6" w:rsidP="00C74C26">
            <w:pPr>
              <w:pStyle w:val="af8"/>
              <w:spacing w:before="0" w:after="120"/>
              <w:rPr>
                <w:rFonts w:ascii="Lato" w:eastAsia="宋体" w:hAnsi="Lato"/>
                <w:b w:val="0"/>
                <w:sz w:val="22"/>
                <w:szCs w:val="22"/>
                <w:lang w:eastAsia="zh-CN"/>
              </w:rPr>
            </w:pPr>
            <w:r w:rsidRPr="007E02C9">
              <w:rPr>
                <w:rFonts w:ascii="Lato" w:hAnsi="Lato"/>
                <w:b w:val="0"/>
                <w:sz w:val="22"/>
                <w:szCs w:val="22"/>
              </w:rPr>
              <w:t>Project donor</w:t>
            </w:r>
            <w:r w:rsidR="000446F6" w:rsidRPr="007E02C9">
              <w:rPr>
                <w:rFonts w:ascii="Lato" w:eastAsia="宋体" w:hAnsi="Lato"/>
                <w:b w:val="0"/>
                <w:sz w:val="22"/>
                <w:szCs w:val="22"/>
                <w:lang w:eastAsia="zh-CN"/>
              </w:rPr>
              <w:t>:</w:t>
            </w:r>
          </w:p>
          <w:p w14:paraId="3313C01D" w14:textId="7D7BC521" w:rsidR="00007EB6" w:rsidRPr="007E02C9" w:rsidRDefault="000446F6" w:rsidP="00C74C26">
            <w:pPr>
              <w:pStyle w:val="af8"/>
              <w:spacing w:before="0" w:after="120"/>
              <w:rPr>
                <w:rFonts w:ascii="Lato" w:eastAsia="宋体" w:hAnsi="Lato"/>
                <w:b w:val="0"/>
                <w:sz w:val="22"/>
                <w:szCs w:val="22"/>
                <w:lang w:eastAsia="zh-CN"/>
              </w:rPr>
            </w:pPr>
            <w:r w:rsidRPr="007E02C9">
              <w:rPr>
                <w:rFonts w:ascii="Lato" w:eastAsia="宋体" w:hAnsi="Lato"/>
                <w:b w:val="0"/>
                <w:sz w:val="22"/>
                <w:szCs w:val="22"/>
                <w:lang w:eastAsia="zh-CN"/>
              </w:rPr>
              <w:t>Accenture</w:t>
            </w:r>
          </w:p>
        </w:tc>
        <w:tc>
          <w:tcPr>
            <w:tcW w:w="5136" w:type="dxa"/>
          </w:tcPr>
          <w:p w14:paraId="17BDEE1B" w14:textId="3298C567" w:rsidR="001213E1" w:rsidRPr="007E02C9" w:rsidRDefault="00AC2B75" w:rsidP="00AF6FAC">
            <w:pPr>
              <w:pStyle w:val="af8"/>
              <w:numPr>
                <w:ilvl w:val="0"/>
                <w:numId w:val="17"/>
              </w:numPr>
              <w:spacing w:before="0" w:after="120"/>
              <w:rPr>
                <w:rFonts w:ascii="Lato" w:eastAsia="宋体" w:hAnsi="Lato"/>
                <w:b w:val="0"/>
                <w:sz w:val="22"/>
                <w:szCs w:val="22"/>
                <w:lang w:eastAsia="zh-CN"/>
              </w:rPr>
            </w:pPr>
            <w:r w:rsidRPr="007E02C9">
              <w:rPr>
                <w:rFonts w:ascii="Lato" w:eastAsia="宋体" w:hAnsi="Lato"/>
                <w:b w:val="0"/>
                <w:sz w:val="22"/>
                <w:szCs w:val="22"/>
                <w:lang w:eastAsia="zh-CN"/>
              </w:rPr>
              <w:t>S</w:t>
            </w:r>
            <w:r w:rsidR="00520012" w:rsidRPr="007E02C9">
              <w:rPr>
                <w:rFonts w:ascii="Lato" w:eastAsia="宋体" w:hAnsi="Lato"/>
                <w:b w:val="0"/>
                <w:sz w:val="22"/>
                <w:szCs w:val="22"/>
                <w:lang w:eastAsia="zh-CN"/>
              </w:rPr>
              <w:t xml:space="preserve">upport donor in </w:t>
            </w:r>
            <w:r w:rsidR="00E77FCF">
              <w:rPr>
                <w:rFonts w:ascii="Lato" w:eastAsia="宋体" w:hAnsi="Lato" w:hint="eastAsia"/>
                <w:b w:val="0"/>
                <w:sz w:val="22"/>
                <w:szCs w:val="22"/>
                <w:lang w:eastAsia="zh-CN"/>
              </w:rPr>
              <w:t>understanding</w:t>
            </w:r>
            <w:r w:rsidR="00520012" w:rsidRPr="007E02C9">
              <w:rPr>
                <w:rFonts w:ascii="Lato" w:eastAsia="宋体" w:hAnsi="Lato"/>
                <w:b w:val="0"/>
                <w:sz w:val="22"/>
                <w:szCs w:val="22"/>
                <w:lang w:eastAsia="zh-CN"/>
              </w:rPr>
              <w:t xml:space="preserve"> the effectiveness of </w:t>
            </w:r>
            <w:r w:rsidR="001E4DE3">
              <w:rPr>
                <w:rFonts w:ascii="Lato" w:eastAsia="宋体" w:hAnsi="Lato" w:hint="eastAsia"/>
                <w:b w:val="0"/>
                <w:sz w:val="22"/>
                <w:szCs w:val="22"/>
                <w:lang w:eastAsia="zh-CN"/>
              </w:rPr>
              <w:t>GG8</w:t>
            </w:r>
            <w:r w:rsidR="00CE4A3D" w:rsidRPr="007E02C9">
              <w:rPr>
                <w:rFonts w:ascii="Lato" w:eastAsia="宋体" w:hAnsi="Lato"/>
                <w:b w:val="0"/>
                <w:sz w:val="22"/>
                <w:szCs w:val="22"/>
                <w:lang w:eastAsia="zh-CN"/>
              </w:rPr>
              <w:t xml:space="preserve"> in China, obtain feedback form beneficiaries </w:t>
            </w:r>
            <w:r w:rsidR="00E35F7A">
              <w:rPr>
                <w:rFonts w:ascii="Lato" w:eastAsia="宋体" w:hAnsi="Lato" w:hint="eastAsia"/>
                <w:b w:val="0"/>
                <w:sz w:val="22"/>
                <w:szCs w:val="22"/>
                <w:lang w:eastAsia="zh-CN"/>
              </w:rPr>
              <w:t>on</w:t>
            </w:r>
            <w:r w:rsidR="00CE4A3D" w:rsidRPr="007E02C9">
              <w:rPr>
                <w:rFonts w:ascii="Lato" w:eastAsia="宋体" w:hAnsi="Lato"/>
                <w:b w:val="0"/>
                <w:sz w:val="22"/>
                <w:szCs w:val="22"/>
                <w:lang w:eastAsia="zh-CN"/>
              </w:rPr>
              <w:t xml:space="preserve"> their </w:t>
            </w:r>
            <w:r w:rsidR="00327AC4" w:rsidRPr="007E02C9">
              <w:rPr>
                <w:rFonts w:ascii="Lato" w:eastAsia="宋体" w:hAnsi="Lato"/>
                <w:b w:val="0"/>
                <w:sz w:val="22"/>
                <w:szCs w:val="22"/>
                <w:lang w:eastAsia="zh-CN"/>
              </w:rPr>
              <w:t>views</w:t>
            </w:r>
          </w:p>
        </w:tc>
      </w:tr>
      <w:tr w:rsidR="00007EB6" w:rsidRPr="007E02C9" w14:paraId="711BDB0A" w14:textId="77777777" w:rsidTr="004A358F">
        <w:trPr>
          <w:jc w:val="center"/>
        </w:trPr>
        <w:tc>
          <w:tcPr>
            <w:tcW w:w="3539" w:type="dxa"/>
          </w:tcPr>
          <w:p w14:paraId="7F016F42" w14:textId="77777777" w:rsidR="00037EA1" w:rsidRPr="007E02C9" w:rsidRDefault="00007EB6" w:rsidP="00C74C26">
            <w:pPr>
              <w:pStyle w:val="af8"/>
              <w:spacing w:before="0" w:after="120"/>
              <w:rPr>
                <w:rFonts w:ascii="Lato" w:eastAsia="宋体" w:hAnsi="Lato"/>
                <w:b w:val="0"/>
                <w:sz w:val="22"/>
                <w:szCs w:val="22"/>
                <w:lang w:eastAsia="zh-CN"/>
              </w:rPr>
            </w:pPr>
            <w:r w:rsidRPr="007E02C9">
              <w:rPr>
                <w:rFonts w:ascii="Lato" w:hAnsi="Lato"/>
                <w:b w:val="0"/>
                <w:sz w:val="22"/>
                <w:szCs w:val="22"/>
              </w:rPr>
              <w:t>Primary implementing organisation</w:t>
            </w:r>
            <w:r w:rsidR="00037EA1" w:rsidRPr="007E02C9">
              <w:rPr>
                <w:rFonts w:ascii="Lato" w:eastAsia="宋体" w:hAnsi="Lato"/>
                <w:b w:val="0"/>
                <w:sz w:val="22"/>
                <w:szCs w:val="22"/>
                <w:lang w:eastAsia="zh-CN"/>
              </w:rPr>
              <w:t xml:space="preserve">: </w:t>
            </w:r>
          </w:p>
          <w:p w14:paraId="5DDB267B" w14:textId="11EF67F0" w:rsidR="00007EB6" w:rsidRPr="007E02C9" w:rsidRDefault="004F27E1" w:rsidP="00C74C26">
            <w:pPr>
              <w:pStyle w:val="af8"/>
              <w:spacing w:before="0" w:after="120"/>
              <w:rPr>
                <w:rFonts w:ascii="Lato" w:eastAsia="宋体" w:hAnsi="Lato"/>
                <w:b w:val="0"/>
                <w:sz w:val="22"/>
                <w:szCs w:val="22"/>
                <w:lang w:eastAsia="zh-CN"/>
              </w:rPr>
            </w:pPr>
            <w:r w:rsidRPr="007E02C9">
              <w:rPr>
                <w:rFonts w:ascii="Lato" w:eastAsia="宋体" w:hAnsi="Lato"/>
                <w:b w:val="0"/>
                <w:sz w:val="22"/>
                <w:szCs w:val="22"/>
                <w:lang w:eastAsia="zh-CN"/>
              </w:rPr>
              <w:t>Youth Development Team, SC China</w:t>
            </w:r>
          </w:p>
        </w:tc>
        <w:tc>
          <w:tcPr>
            <w:tcW w:w="5136" w:type="dxa"/>
          </w:tcPr>
          <w:p w14:paraId="1B8161CF" w14:textId="1E9113DF" w:rsidR="00637127" w:rsidRPr="007E02C9" w:rsidRDefault="003C2B6F" w:rsidP="00AF6FAC">
            <w:pPr>
              <w:pStyle w:val="af8"/>
              <w:numPr>
                <w:ilvl w:val="0"/>
                <w:numId w:val="17"/>
              </w:numPr>
              <w:spacing w:before="0" w:after="120"/>
              <w:rPr>
                <w:rFonts w:ascii="Lato" w:eastAsia="宋体" w:hAnsi="Lato"/>
                <w:b w:val="0"/>
                <w:sz w:val="22"/>
                <w:szCs w:val="22"/>
                <w:lang w:val="en-GB" w:eastAsia="zh-CN"/>
              </w:rPr>
            </w:pPr>
            <w:r w:rsidRPr="007E02C9">
              <w:rPr>
                <w:rFonts w:ascii="Lato" w:eastAsia="宋体" w:hAnsi="Lato"/>
                <w:b w:val="0"/>
                <w:sz w:val="22"/>
                <w:szCs w:val="22"/>
                <w:lang w:val="en-GB" w:eastAsia="zh-CN"/>
              </w:rPr>
              <w:t>Shar</w:t>
            </w:r>
            <w:r w:rsidR="004C4FAB" w:rsidRPr="007E02C9">
              <w:rPr>
                <w:rFonts w:ascii="Lato" w:eastAsia="宋体" w:hAnsi="Lato"/>
                <w:b w:val="0"/>
                <w:sz w:val="22"/>
                <w:szCs w:val="22"/>
                <w:lang w:val="en-GB" w:eastAsia="zh-CN"/>
              </w:rPr>
              <w:t>e</w:t>
            </w:r>
            <w:r w:rsidRPr="007E02C9">
              <w:rPr>
                <w:rFonts w:ascii="Lato" w:eastAsia="宋体" w:hAnsi="Lato"/>
                <w:b w:val="0"/>
                <w:sz w:val="22"/>
                <w:szCs w:val="22"/>
                <w:lang w:val="en-GB" w:eastAsia="zh-CN"/>
              </w:rPr>
              <w:t xml:space="preserve"> key findings </w:t>
            </w:r>
            <w:r w:rsidR="00CE0C32" w:rsidRPr="007E02C9">
              <w:rPr>
                <w:rFonts w:ascii="Lato" w:eastAsia="宋体" w:hAnsi="Lato"/>
                <w:b w:val="0"/>
                <w:sz w:val="22"/>
                <w:szCs w:val="22"/>
                <w:lang w:val="en-GB" w:eastAsia="zh-CN"/>
              </w:rPr>
              <w:t>with</w:t>
            </w:r>
            <w:r w:rsidR="00FC040B" w:rsidRPr="007E02C9">
              <w:rPr>
                <w:rFonts w:ascii="Lato" w:eastAsia="宋体" w:hAnsi="Lato"/>
                <w:b w:val="0"/>
                <w:sz w:val="22"/>
                <w:szCs w:val="22"/>
                <w:lang w:val="en-GB" w:eastAsia="zh-CN"/>
              </w:rPr>
              <w:t xml:space="preserve"> </w:t>
            </w:r>
            <w:r w:rsidR="003C2931" w:rsidRPr="003C2931">
              <w:rPr>
                <w:rFonts w:ascii="Lato" w:eastAsia="宋体" w:hAnsi="Lato" w:hint="eastAsia"/>
                <w:b w:val="0"/>
                <w:sz w:val="22"/>
                <w:szCs w:val="22"/>
                <w:lang w:val="en-GB" w:eastAsia="zh-CN"/>
              </w:rPr>
              <w:t>multiple</w:t>
            </w:r>
            <w:r w:rsidRPr="007E02C9">
              <w:rPr>
                <w:rFonts w:ascii="Lato" w:eastAsia="宋体" w:hAnsi="Lato"/>
                <w:b w:val="0"/>
                <w:sz w:val="22"/>
                <w:szCs w:val="22"/>
                <w:lang w:val="en-GB" w:eastAsia="zh-CN"/>
              </w:rPr>
              <w:t xml:space="preserve"> stakeholders</w:t>
            </w:r>
          </w:p>
          <w:p w14:paraId="3B28570C" w14:textId="685B72B5" w:rsidR="006F684B" w:rsidRPr="007E02C9" w:rsidRDefault="006F684B" w:rsidP="00AF6FAC">
            <w:pPr>
              <w:pStyle w:val="af8"/>
              <w:numPr>
                <w:ilvl w:val="0"/>
                <w:numId w:val="17"/>
              </w:numPr>
              <w:spacing w:before="0" w:after="120"/>
              <w:rPr>
                <w:rFonts w:ascii="Lato" w:eastAsia="宋体" w:hAnsi="Lato"/>
                <w:b w:val="0"/>
                <w:sz w:val="22"/>
                <w:szCs w:val="22"/>
                <w:lang w:val="en-GB" w:eastAsia="zh-CN"/>
              </w:rPr>
            </w:pPr>
            <w:r w:rsidRPr="007E02C9">
              <w:rPr>
                <w:rFonts w:ascii="Lato" w:eastAsia="宋体" w:hAnsi="Lato"/>
                <w:b w:val="0"/>
                <w:sz w:val="22"/>
                <w:szCs w:val="22"/>
                <w:lang w:val="en-GB" w:eastAsia="zh-CN"/>
              </w:rPr>
              <w:t>Conduct After</w:t>
            </w:r>
            <w:r w:rsidR="00677159">
              <w:rPr>
                <w:rFonts w:ascii="Lato" w:eastAsia="宋体" w:hAnsi="Lato" w:hint="eastAsia"/>
                <w:b w:val="0"/>
                <w:sz w:val="22"/>
                <w:szCs w:val="22"/>
                <w:lang w:val="en-GB" w:eastAsia="zh-CN"/>
              </w:rPr>
              <w:t>-</w:t>
            </w:r>
            <w:r w:rsidRPr="007E02C9">
              <w:rPr>
                <w:rFonts w:ascii="Lato" w:eastAsia="宋体" w:hAnsi="Lato"/>
                <w:b w:val="0"/>
                <w:sz w:val="22"/>
                <w:szCs w:val="22"/>
                <w:lang w:val="en-GB" w:eastAsia="zh-CN"/>
              </w:rPr>
              <w:t>Action Review</w:t>
            </w:r>
            <w:r w:rsidR="00A16598" w:rsidRPr="007E02C9">
              <w:rPr>
                <w:rFonts w:ascii="Lato" w:eastAsia="宋体" w:hAnsi="Lato"/>
                <w:b w:val="0"/>
                <w:sz w:val="22"/>
                <w:szCs w:val="22"/>
                <w:lang w:val="en-GB" w:eastAsia="zh-CN"/>
              </w:rPr>
              <w:t xml:space="preserve"> for </w:t>
            </w:r>
            <w:r w:rsidR="00677159">
              <w:rPr>
                <w:rFonts w:ascii="Lato" w:eastAsia="宋体" w:hAnsi="Lato" w:hint="eastAsia"/>
                <w:b w:val="0"/>
                <w:sz w:val="22"/>
                <w:szCs w:val="22"/>
                <w:lang w:val="en-GB" w:eastAsia="zh-CN"/>
              </w:rPr>
              <w:t xml:space="preserve">project relevant </w:t>
            </w:r>
            <w:r w:rsidR="003C2931">
              <w:rPr>
                <w:rFonts w:ascii="Lato" w:eastAsia="宋体" w:hAnsi="Lato" w:hint="eastAsia"/>
                <w:b w:val="0"/>
                <w:sz w:val="22"/>
                <w:szCs w:val="22"/>
                <w:lang w:val="en-GB" w:eastAsia="zh-CN"/>
              </w:rPr>
              <w:t>group</w:t>
            </w:r>
          </w:p>
          <w:p w14:paraId="3B601BEB" w14:textId="74B536EE" w:rsidR="000533D8" w:rsidRPr="007E02C9" w:rsidRDefault="00BC4D1B" w:rsidP="00AF6FAC">
            <w:pPr>
              <w:pStyle w:val="af8"/>
              <w:numPr>
                <w:ilvl w:val="0"/>
                <w:numId w:val="17"/>
              </w:numPr>
              <w:spacing w:before="0" w:after="120"/>
              <w:rPr>
                <w:rFonts w:ascii="Lato" w:eastAsia="宋体" w:hAnsi="Lato"/>
                <w:b w:val="0"/>
                <w:sz w:val="22"/>
                <w:szCs w:val="22"/>
                <w:lang w:val="en-GB" w:eastAsia="zh-CN"/>
              </w:rPr>
            </w:pPr>
            <w:r w:rsidRPr="007E02C9">
              <w:rPr>
                <w:rFonts w:ascii="Lato" w:eastAsia="宋体" w:hAnsi="Lato"/>
                <w:b w:val="0"/>
                <w:sz w:val="22"/>
                <w:szCs w:val="22"/>
                <w:lang w:val="en-GB" w:eastAsia="zh-CN"/>
              </w:rPr>
              <w:t>Inform future programming</w:t>
            </w:r>
            <w:r w:rsidR="00D05A97" w:rsidRPr="007E02C9">
              <w:rPr>
                <w:rFonts w:ascii="Lato" w:eastAsia="宋体" w:hAnsi="Lato"/>
                <w:b w:val="0"/>
                <w:sz w:val="22"/>
                <w:szCs w:val="22"/>
                <w:lang w:val="en-GB" w:eastAsia="zh-CN"/>
              </w:rPr>
              <w:t xml:space="preserve"> based on current lessons learned</w:t>
            </w:r>
          </w:p>
        </w:tc>
      </w:tr>
      <w:tr w:rsidR="00007EB6" w:rsidRPr="007E02C9" w14:paraId="43D60E89" w14:textId="77777777" w:rsidTr="004A358F">
        <w:trPr>
          <w:jc w:val="center"/>
        </w:trPr>
        <w:tc>
          <w:tcPr>
            <w:tcW w:w="3539" w:type="dxa"/>
          </w:tcPr>
          <w:p w14:paraId="043D9233" w14:textId="10F24904" w:rsidR="00007EB6" w:rsidRPr="007E02C9" w:rsidRDefault="00007EB6" w:rsidP="00C74C26">
            <w:pPr>
              <w:pStyle w:val="af8"/>
              <w:spacing w:before="0" w:after="120"/>
              <w:rPr>
                <w:rFonts w:ascii="Lato" w:eastAsia="宋体" w:hAnsi="Lato"/>
                <w:b w:val="0"/>
                <w:sz w:val="22"/>
                <w:szCs w:val="22"/>
                <w:lang w:eastAsia="zh-CN"/>
              </w:rPr>
            </w:pPr>
            <w:r w:rsidRPr="007E02C9">
              <w:rPr>
                <w:rFonts w:ascii="Lato" w:hAnsi="Lato"/>
                <w:b w:val="0"/>
                <w:sz w:val="22"/>
                <w:szCs w:val="22"/>
              </w:rPr>
              <w:t xml:space="preserve">Implementing </w:t>
            </w:r>
            <w:r w:rsidR="00201AB9" w:rsidRPr="007E02C9">
              <w:rPr>
                <w:rFonts w:ascii="Lato" w:eastAsia="宋体" w:hAnsi="Lato"/>
                <w:b w:val="0"/>
                <w:sz w:val="22"/>
                <w:szCs w:val="22"/>
                <w:lang w:eastAsia="zh-CN"/>
              </w:rPr>
              <w:t>p</w:t>
            </w:r>
            <w:r w:rsidRPr="007E02C9">
              <w:rPr>
                <w:rFonts w:ascii="Lato" w:hAnsi="Lato"/>
                <w:b w:val="0"/>
                <w:sz w:val="22"/>
                <w:szCs w:val="22"/>
              </w:rPr>
              <w:t>artners</w:t>
            </w:r>
            <w:r w:rsidR="008B636E" w:rsidRPr="007E02C9">
              <w:rPr>
                <w:rFonts w:ascii="Lato" w:eastAsia="宋体" w:hAnsi="Lato"/>
                <w:b w:val="0"/>
                <w:sz w:val="22"/>
                <w:szCs w:val="22"/>
                <w:lang w:eastAsia="zh-CN"/>
              </w:rPr>
              <w:t>:</w:t>
            </w:r>
          </w:p>
          <w:p w14:paraId="54AEF236" w14:textId="5CBC1840" w:rsidR="008B636E" w:rsidRPr="007E02C9" w:rsidRDefault="10A95448" w:rsidP="00C74C26">
            <w:pPr>
              <w:pStyle w:val="af8"/>
              <w:spacing w:before="0" w:after="120"/>
              <w:rPr>
                <w:rFonts w:ascii="Lato" w:eastAsia="宋体" w:hAnsi="Lato"/>
                <w:b w:val="0"/>
                <w:sz w:val="22"/>
                <w:szCs w:val="22"/>
                <w:lang w:eastAsia="zh-CN"/>
              </w:rPr>
            </w:pPr>
            <w:proofErr w:type="spellStart"/>
            <w:r w:rsidRPr="007E02C9">
              <w:rPr>
                <w:rFonts w:ascii="Lato" w:hAnsi="Lato"/>
                <w:b w:val="0"/>
                <w:bCs w:val="0"/>
                <w:sz w:val="22"/>
                <w:szCs w:val="22"/>
              </w:rPr>
              <w:t>Shangai</w:t>
            </w:r>
            <w:proofErr w:type="spellEnd"/>
            <w:r w:rsidRPr="007E02C9">
              <w:rPr>
                <w:rFonts w:ascii="Lato" w:hAnsi="Lato"/>
                <w:b w:val="0"/>
                <w:bCs w:val="0"/>
                <w:sz w:val="22"/>
                <w:szCs w:val="22"/>
              </w:rPr>
              <w:t xml:space="preserve"> </w:t>
            </w:r>
            <w:proofErr w:type="spellStart"/>
            <w:r w:rsidRPr="007E02C9">
              <w:rPr>
                <w:rFonts w:ascii="Lato" w:hAnsi="Lato"/>
                <w:b w:val="0"/>
                <w:bCs w:val="0"/>
                <w:sz w:val="22"/>
                <w:szCs w:val="22"/>
              </w:rPr>
              <w:t>BeBetter</w:t>
            </w:r>
            <w:proofErr w:type="spellEnd"/>
            <w:r w:rsidRPr="007E02C9">
              <w:rPr>
                <w:rFonts w:ascii="Lato" w:hAnsi="Lato"/>
                <w:b w:val="0"/>
                <w:bCs w:val="0"/>
                <w:sz w:val="22"/>
                <w:szCs w:val="22"/>
              </w:rPr>
              <w:t xml:space="preserve"> Organization, </w:t>
            </w:r>
            <w:r w:rsidR="657D07E2" w:rsidRPr="007E02C9">
              <w:rPr>
                <w:rFonts w:ascii="Lato" w:hAnsi="Lato"/>
                <w:b w:val="0"/>
                <w:bCs w:val="0"/>
                <w:sz w:val="22"/>
                <w:szCs w:val="22"/>
              </w:rPr>
              <w:t xml:space="preserve">Zhejiang University, Lychee Youth, </w:t>
            </w:r>
            <w:proofErr w:type="spellStart"/>
            <w:r w:rsidR="657D07E2" w:rsidRPr="007E02C9">
              <w:rPr>
                <w:rFonts w:ascii="Lato" w:hAnsi="Lato"/>
                <w:b w:val="0"/>
                <w:bCs w:val="0"/>
                <w:sz w:val="22"/>
                <w:szCs w:val="22"/>
              </w:rPr>
              <w:t>WEable</w:t>
            </w:r>
            <w:proofErr w:type="spellEnd"/>
            <w:r w:rsidR="657D07E2" w:rsidRPr="007E02C9">
              <w:rPr>
                <w:rFonts w:ascii="Lato" w:hAnsi="Lato"/>
                <w:b w:val="0"/>
                <w:bCs w:val="0"/>
                <w:sz w:val="22"/>
                <w:szCs w:val="22"/>
              </w:rPr>
              <w:t>, Guangzhou</w:t>
            </w:r>
            <w:r w:rsidR="724C62D4" w:rsidRPr="007E02C9">
              <w:rPr>
                <w:rFonts w:ascii="Lato" w:hAnsi="Lato"/>
                <w:b w:val="0"/>
                <w:bCs w:val="0"/>
                <w:sz w:val="22"/>
                <w:szCs w:val="22"/>
              </w:rPr>
              <w:t>,</w:t>
            </w:r>
            <w:r w:rsidR="657D07E2" w:rsidRPr="007E02C9">
              <w:rPr>
                <w:rFonts w:ascii="Lato" w:hAnsi="Lato"/>
                <w:b w:val="0"/>
                <w:bCs w:val="0"/>
                <w:sz w:val="22"/>
                <w:szCs w:val="22"/>
              </w:rPr>
              <w:t xml:space="preserve"> </w:t>
            </w:r>
            <w:proofErr w:type="spellStart"/>
            <w:r w:rsidR="657D07E2" w:rsidRPr="007E02C9">
              <w:rPr>
                <w:rFonts w:ascii="Lato" w:hAnsi="Lato"/>
                <w:b w:val="0"/>
                <w:bCs w:val="0"/>
                <w:sz w:val="22"/>
                <w:szCs w:val="22"/>
              </w:rPr>
              <w:t>Renshou</w:t>
            </w:r>
            <w:proofErr w:type="spellEnd"/>
            <w:r w:rsidR="657D07E2" w:rsidRPr="007E02C9">
              <w:rPr>
                <w:rFonts w:ascii="Lato" w:hAnsi="Lato"/>
                <w:b w:val="0"/>
                <w:bCs w:val="0"/>
                <w:sz w:val="22"/>
                <w:szCs w:val="22"/>
              </w:rPr>
              <w:t xml:space="preserve"> Friendship Social Work Service </w:t>
            </w:r>
            <w:proofErr w:type="spellStart"/>
            <w:r w:rsidR="657D07E2" w:rsidRPr="007E02C9">
              <w:rPr>
                <w:rFonts w:ascii="Lato" w:hAnsi="Lato"/>
                <w:b w:val="0"/>
                <w:bCs w:val="0"/>
                <w:sz w:val="22"/>
                <w:szCs w:val="22"/>
              </w:rPr>
              <w:t>Center</w:t>
            </w:r>
            <w:proofErr w:type="spellEnd"/>
          </w:p>
        </w:tc>
        <w:tc>
          <w:tcPr>
            <w:tcW w:w="5136" w:type="dxa"/>
          </w:tcPr>
          <w:p w14:paraId="7D6D6CD8" w14:textId="017E21E2" w:rsidR="00830818" w:rsidRPr="00830818" w:rsidRDefault="00D66A0C" w:rsidP="00AF6FAC">
            <w:pPr>
              <w:pStyle w:val="af8"/>
              <w:numPr>
                <w:ilvl w:val="0"/>
                <w:numId w:val="18"/>
              </w:numPr>
              <w:rPr>
                <w:rFonts w:ascii="Lato" w:eastAsia="宋体" w:hAnsi="Lato"/>
                <w:b w:val="0"/>
                <w:sz w:val="22"/>
                <w:szCs w:val="22"/>
                <w:lang w:eastAsia="zh-CN"/>
              </w:rPr>
            </w:pPr>
            <w:r>
              <w:rPr>
                <w:rFonts w:ascii="Lato" w:eastAsia="宋体" w:hAnsi="Lato" w:hint="eastAsia"/>
                <w:b w:val="0"/>
                <w:sz w:val="22"/>
                <w:szCs w:val="22"/>
                <w:lang w:eastAsia="zh-CN"/>
              </w:rPr>
              <w:t>Provide f</w:t>
            </w:r>
            <w:r w:rsidR="00830818" w:rsidRPr="00830818">
              <w:rPr>
                <w:rFonts w:ascii="Lato" w:eastAsia="宋体" w:hAnsi="Lato" w:hint="eastAsia"/>
                <w:b w:val="0"/>
                <w:sz w:val="22"/>
                <w:szCs w:val="22"/>
                <w:lang w:eastAsia="zh-CN"/>
              </w:rPr>
              <w:t>eedback to partners on project outcomes</w:t>
            </w:r>
          </w:p>
          <w:p w14:paraId="69F58C5C" w14:textId="1A600015" w:rsidR="00830818" w:rsidRPr="00830818" w:rsidRDefault="00830818" w:rsidP="00AF6FAC">
            <w:pPr>
              <w:pStyle w:val="af8"/>
              <w:numPr>
                <w:ilvl w:val="0"/>
                <w:numId w:val="18"/>
              </w:numPr>
              <w:rPr>
                <w:rFonts w:ascii="Lato" w:eastAsia="宋体" w:hAnsi="Lato"/>
                <w:b w:val="0"/>
                <w:sz w:val="22"/>
                <w:szCs w:val="22"/>
                <w:lang w:eastAsia="zh-CN"/>
              </w:rPr>
            </w:pPr>
            <w:r w:rsidRPr="00830818">
              <w:rPr>
                <w:rFonts w:ascii="Lato" w:eastAsia="宋体" w:hAnsi="Lato" w:hint="eastAsia"/>
                <w:b w:val="0"/>
                <w:sz w:val="22"/>
                <w:szCs w:val="22"/>
                <w:lang w:eastAsia="zh-CN"/>
              </w:rPr>
              <w:t>Communicate the views of different stakeholders to partners</w:t>
            </w:r>
          </w:p>
          <w:p w14:paraId="0C1682DC" w14:textId="6FEFE5FD" w:rsidR="00830818" w:rsidRPr="00830818" w:rsidRDefault="00830818" w:rsidP="00AF6FAC">
            <w:pPr>
              <w:pStyle w:val="af8"/>
              <w:numPr>
                <w:ilvl w:val="0"/>
                <w:numId w:val="18"/>
              </w:numPr>
              <w:rPr>
                <w:rFonts w:ascii="Lato" w:eastAsia="宋体" w:hAnsi="Lato"/>
                <w:b w:val="0"/>
                <w:sz w:val="22"/>
                <w:szCs w:val="22"/>
                <w:lang w:eastAsia="zh-CN"/>
              </w:rPr>
            </w:pPr>
            <w:r w:rsidRPr="00830818">
              <w:rPr>
                <w:rFonts w:ascii="Lato" w:eastAsia="宋体" w:hAnsi="Lato" w:hint="eastAsia"/>
                <w:b w:val="0"/>
                <w:sz w:val="22"/>
                <w:szCs w:val="22"/>
                <w:lang w:eastAsia="zh-CN"/>
              </w:rPr>
              <w:t>Summarise lessons learned for future improvement</w:t>
            </w:r>
          </w:p>
          <w:p w14:paraId="568EEAE4" w14:textId="61571C3C" w:rsidR="0020059B" w:rsidRPr="007E02C9" w:rsidRDefault="00830818" w:rsidP="00AF6FAC">
            <w:pPr>
              <w:pStyle w:val="af8"/>
              <w:numPr>
                <w:ilvl w:val="0"/>
                <w:numId w:val="18"/>
              </w:numPr>
              <w:spacing w:before="0" w:after="120"/>
              <w:rPr>
                <w:rFonts w:ascii="Lato" w:eastAsia="宋体" w:hAnsi="Lato"/>
                <w:b w:val="0"/>
                <w:sz w:val="22"/>
                <w:szCs w:val="22"/>
                <w:lang w:eastAsia="zh-CN"/>
              </w:rPr>
            </w:pPr>
            <w:r w:rsidRPr="00830818">
              <w:rPr>
                <w:rFonts w:ascii="Lato" w:eastAsia="宋体" w:hAnsi="Lato" w:hint="eastAsia"/>
                <w:b w:val="0"/>
                <w:sz w:val="22"/>
                <w:szCs w:val="22"/>
                <w:lang w:eastAsia="zh-CN"/>
              </w:rPr>
              <w:t>Encourage partners to promote project results through other channels</w:t>
            </w:r>
          </w:p>
        </w:tc>
      </w:tr>
      <w:tr w:rsidR="00007EB6" w:rsidRPr="007E02C9" w14:paraId="3BCEDA3B" w14:textId="77777777" w:rsidTr="004A358F">
        <w:trPr>
          <w:jc w:val="center"/>
        </w:trPr>
        <w:tc>
          <w:tcPr>
            <w:tcW w:w="3539" w:type="dxa"/>
          </w:tcPr>
          <w:p w14:paraId="4D149479" w14:textId="77777777" w:rsidR="00B53423" w:rsidRDefault="00007EB6" w:rsidP="00C74C26">
            <w:pPr>
              <w:pStyle w:val="af8"/>
              <w:spacing w:before="0" w:after="120"/>
              <w:rPr>
                <w:rFonts w:ascii="Lato" w:eastAsia="宋体" w:hAnsi="Lato" w:cs="宋体"/>
                <w:b w:val="0"/>
                <w:sz w:val="22"/>
                <w:szCs w:val="22"/>
                <w:lang w:eastAsia="zh-CN"/>
              </w:rPr>
            </w:pPr>
            <w:r w:rsidRPr="007E02C9">
              <w:rPr>
                <w:rFonts w:ascii="Lato" w:hAnsi="Lato"/>
                <w:b w:val="0"/>
                <w:sz w:val="22"/>
                <w:szCs w:val="22"/>
              </w:rPr>
              <w:t>Government stakeholders</w:t>
            </w:r>
            <w:r w:rsidR="00B53423" w:rsidRPr="007E02C9">
              <w:rPr>
                <w:rFonts w:ascii="Lato" w:eastAsia="宋体" w:hAnsi="Lato" w:cs="宋体"/>
                <w:b w:val="0"/>
                <w:sz w:val="22"/>
                <w:szCs w:val="22"/>
                <w:lang w:eastAsia="zh-CN"/>
              </w:rPr>
              <w:t>：</w:t>
            </w:r>
          </w:p>
          <w:p w14:paraId="05F87238" w14:textId="5D8E9804" w:rsidR="006F6A85" w:rsidRPr="007E02C9" w:rsidRDefault="006F6A85" w:rsidP="00C74C26">
            <w:pPr>
              <w:pStyle w:val="af8"/>
              <w:spacing w:before="0" w:after="120"/>
              <w:rPr>
                <w:rFonts w:ascii="Lato" w:eastAsia="宋体" w:hAnsi="Lato" w:cs="宋体"/>
                <w:b w:val="0"/>
                <w:sz w:val="22"/>
                <w:szCs w:val="22"/>
                <w:lang w:eastAsia="zh-CN"/>
              </w:rPr>
            </w:pPr>
            <w:r>
              <w:rPr>
                <w:rFonts w:ascii="Lato" w:eastAsia="宋体" w:hAnsi="Lato" w:cs="宋体" w:hint="eastAsia"/>
                <w:b w:val="0"/>
                <w:sz w:val="22"/>
                <w:szCs w:val="22"/>
                <w:lang w:eastAsia="zh-CN"/>
              </w:rPr>
              <w:t>E</w:t>
            </w:r>
            <w:r w:rsidRPr="006F6A85">
              <w:rPr>
                <w:rFonts w:ascii="Lato" w:eastAsia="宋体" w:hAnsi="Lato" w:cs="宋体" w:hint="eastAsia"/>
                <w:b w:val="0"/>
                <w:sz w:val="22"/>
                <w:szCs w:val="22"/>
                <w:lang w:eastAsia="zh-CN"/>
              </w:rPr>
              <w:t xml:space="preserve">ducation </w:t>
            </w:r>
            <w:r>
              <w:rPr>
                <w:rFonts w:ascii="Lato" w:eastAsia="宋体" w:hAnsi="Lato" w:cs="宋体" w:hint="eastAsia"/>
                <w:b w:val="0"/>
                <w:sz w:val="22"/>
                <w:szCs w:val="22"/>
                <w:lang w:eastAsia="zh-CN"/>
              </w:rPr>
              <w:t>B</w:t>
            </w:r>
            <w:r w:rsidRPr="006F6A85">
              <w:rPr>
                <w:rFonts w:ascii="Lato" w:eastAsia="宋体" w:hAnsi="Lato" w:cs="宋体" w:hint="eastAsia"/>
                <w:b w:val="0"/>
                <w:sz w:val="22"/>
                <w:szCs w:val="22"/>
                <w:lang w:eastAsia="zh-CN"/>
              </w:rPr>
              <w:t>ureau</w:t>
            </w:r>
            <w:r>
              <w:rPr>
                <w:rFonts w:ascii="Lato" w:eastAsia="宋体" w:hAnsi="Lato" w:cs="宋体" w:hint="eastAsia"/>
                <w:b w:val="0"/>
                <w:sz w:val="22"/>
                <w:szCs w:val="22"/>
                <w:lang w:eastAsia="zh-CN"/>
              </w:rPr>
              <w:t xml:space="preserve"> of project site</w:t>
            </w:r>
            <w:r w:rsidR="00BE6C05">
              <w:rPr>
                <w:rFonts w:ascii="Lato" w:eastAsia="宋体" w:hAnsi="Lato" w:cs="宋体" w:hint="eastAsia"/>
                <w:b w:val="0"/>
                <w:sz w:val="22"/>
                <w:szCs w:val="22"/>
                <w:lang w:eastAsia="zh-CN"/>
              </w:rPr>
              <w:t>s</w:t>
            </w:r>
          </w:p>
        </w:tc>
        <w:tc>
          <w:tcPr>
            <w:tcW w:w="5136" w:type="dxa"/>
          </w:tcPr>
          <w:p w14:paraId="2C0E2776" w14:textId="58050FF0" w:rsidR="004F62EA" w:rsidRPr="004F62EA" w:rsidRDefault="004F62EA" w:rsidP="00AF6FAC">
            <w:pPr>
              <w:pStyle w:val="af8"/>
              <w:numPr>
                <w:ilvl w:val="0"/>
                <w:numId w:val="17"/>
              </w:numPr>
              <w:rPr>
                <w:rFonts w:ascii="Lato" w:eastAsia="宋体" w:hAnsi="Lato"/>
                <w:b w:val="0"/>
                <w:sz w:val="22"/>
                <w:szCs w:val="22"/>
                <w:lang w:eastAsia="zh-CN"/>
              </w:rPr>
            </w:pPr>
            <w:r w:rsidRPr="004F62EA">
              <w:rPr>
                <w:rFonts w:ascii="Lato" w:eastAsia="宋体" w:hAnsi="Lato" w:hint="eastAsia"/>
                <w:b w:val="0"/>
                <w:sz w:val="22"/>
                <w:szCs w:val="22"/>
                <w:lang w:eastAsia="zh-CN"/>
              </w:rPr>
              <w:t xml:space="preserve">Report project </w:t>
            </w:r>
            <w:r w:rsidR="00F55183">
              <w:rPr>
                <w:rFonts w:ascii="Lato" w:eastAsia="宋体" w:hAnsi="Lato" w:hint="eastAsia"/>
                <w:b w:val="0"/>
                <w:sz w:val="22"/>
                <w:szCs w:val="22"/>
                <w:lang w:eastAsia="zh-CN"/>
              </w:rPr>
              <w:t>achievements</w:t>
            </w:r>
            <w:r w:rsidRPr="004F62EA">
              <w:rPr>
                <w:rFonts w:ascii="Lato" w:eastAsia="宋体" w:hAnsi="Lato" w:hint="eastAsia"/>
                <w:b w:val="0"/>
                <w:sz w:val="22"/>
                <w:szCs w:val="22"/>
                <w:lang w:eastAsia="zh-CN"/>
              </w:rPr>
              <w:t xml:space="preserve"> to government officials</w:t>
            </w:r>
          </w:p>
          <w:p w14:paraId="274276A8" w14:textId="5FA275D1" w:rsidR="0003255C" w:rsidRPr="004F62EA" w:rsidRDefault="004F62EA" w:rsidP="00AF6FAC">
            <w:pPr>
              <w:pStyle w:val="af8"/>
              <w:numPr>
                <w:ilvl w:val="0"/>
                <w:numId w:val="17"/>
              </w:numPr>
              <w:rPr>
                <w:rFonts w:ascii="Lato" w:eastAsia="宋体" w:hAnsi="Lato"/>
                <w:b w:val="0"/>
                <w:sz w:val="22"/>
                <w:szCs w:val="22"/>
                <w:lang w:eastAsia="zh-CN"/>
              </w:rPr>
            </w:pPr>
            <w:r w:rsidRPr="004F62EA">
              <w:rPr>
                <w:rFonts w:ascii="Lato" w:eastAsia="宋体" w:hAnsi="Lato" w:hint="eastAsia"/>
                <w:b w:val="0"/>
                <w:sz w:val="22"/>
                <w:szCs w:val="22"/>
                <w:lang w:eastAsia="zh-CN"/>
              </w:rPr>
              <w:t>Advocate for continued government attention and resources for future Skilled to Succeed projects</w:t>
            </w:r>
          </w:p>
        </w:tc>
      </w:tr>
      <w:tr w:rsidR="00007EB6" w:rsidRPr="007E02C9" w14:paraId="677E6F29" w14:textId="77777777" w:rsidTr="004A358F">
        <w:trPr>
          <w:jc w:val="center"/>
        </w:trPr>
        <w:tc>
          <w:tcPr>
            <w:tcW w:w="3539" w:type="dxa"/>
          </w:tcPr>
          <w:p w14:paraId="0A31C914" w14:textId="77777777" w:rsidR="00423CE9" w:rsidRPr="007E02C9" w:rsidRDefault="00AC2B75" w:rsidP="00C74C26">
            <w:pPr>
              <w:pStyle w:val="af8"/>
              <w:spacing w:before="0" w:after="120"/>
              <w:rPr>
                <w:rFonts w:ascii="Lato" w:eastAsia="宋体" w:hAnsi="Lato"/>
                <w:b w:val="0"/>
                <w:sz w:val="22"/>
                <w:szCs w:val="22"/>
                <w:lang w:eastAsia="zh-CN"/>
              </w:rPr>
            </w:pPr>
            <w:r w:rsidRPr="007E02C9">
              <w:rPr>
                <w:rFonts w:ascii="Lato" w:eastAsia="宋体" w:hAnsi="Lato"/>
                <w:b w:val="0"/>
                <w:sz w:val="22"/>
                <w:szCs w:val="22"/>
                <w:lang w:eastAsia="zh-CN"/>
              </w:rPr>
              <w:t xml:space="preserve">Community </w:t>
            </w:r>
            <w:r w:rsidR="003A0D87" w:rsidRPr="007E02C9">
              <w:rPr>
                <w:rFonts w:ascii="Lato" w:eastAsia="宋体" w:hAnsi="Lato"/>
                <w:b w:val="0"/>
                <w:sz w:val="22"/>
                <w:szCs w:val="22"/>
                <w:lang w:eastAsia="zh-CN"/>
              </w:rPr>
              <w:t>members</w:t>
            </w:r>
            <w:r w:rsidR="0026062D" w:rsidRPr="007E02C9">
              <w:rPr>
                <w:rFonts w:ascii="Lato" w:eastAsia="宋体" w:hAnsi="Lato"/>
                <w:b w:val="0"/>
                <w:sz w:val="22"/>
                <w:szCs w:val="22"/>
                <w:lang w:eastAsia="zh-CN"/>
              </w:rPr>
              <w:t>:</w:t>
            </w:r>
          </w:p>
          <w:p w14:paraId="0996E30D" w14:textId="5BBF7266" w:rsidR="0026062D" w:rsidRPr="007E02C9" w:rsidRDefault="0026062D" w:rsidP="00C74C26">
            <w:pPr>
              <w:pStyle w:val="af8"/>
              <w:spacing w:before="0" w:after="120"/>
              <w:rPr>
                <w:rFonts w:ascii="Lato" w:eastAsia="宋体" w:hAnsi="Lato"/>
                <w:b w:val="0"/>
                <w:sz w:val="22"/>
                <w:szCs w:val="22"/>
                <w:lang w:eastAsia="zh-CN"/>
              </w:rPr>
            </w:pPr>
            <w:r w:rsidRPr="007E02C9">
              <w:rPr>
                <w:rFonts w:ascii="Lato" w:eastAsia="宋体" w:hAnsi="Lato"/>
                <w:b w:val="0"/>
                <w:sz w:val="22"/>
                <w:szCs w:val="22"/>
                <w:lang w:eastAsia="zh-CN"/>
              </w:rPr>
              <w:t>Youth, teachers</w:t>
            </w:r>
            <w:r w:rsidR="000A33B7" w:rsidRPr="007E02C9">
              <w:rPr>
                <w:rFonts w:ascii="Lato" w:eastAsia="宋体" w:hAnsi="Lato"/>
                <w:b w:val="0"/>
                <w:sz w:val="22"/>
                <w:szCs w:val="22"/>
                <w:lang w:eastAsia="zh-CN"/>
              </w:rPr>
              <w:t>, parents, volunteers</w:t>
            </w:r>
          </w:p>
        </w:tc>
        <w:tc>
          <w:tcPr>
            <w:tcW w:w="5136" w:type="dxa"/>
          </w:tcPr>
          <w:p w14:paraId="580C08BE" w14:textId="38EFB298" w:rsidR="00266721" w:rsidRPr="007E02C9" w:rsidRDefault="00170EA7" w:rsidP="00AF6FAC">
            <w:pPr>
              <w:pStyle w:val="af8"/>
              <w:numPr>
                <w:ilvl w:val="0"/>
                <w:numId w:val="17"/>
              </w:numPr>
              <w:spacing w:before="0" w:after="120"/>
              <w:rPr>
                <w:rFonts w:ascii="Lato" w:eastAsia="宋体" w:hAnsi="Lato"/>
                <w:b w:val="0"/>
                <w:sz w:val="22"/>
                <w:szCs w:val="22"/>
                <w:lang w:eastAsia="zh-CN"/>
              </w:rPr>
            </w:pPr>
            <w:r w:rsidRPr="007E02C9">
              <w:rPr>
                <w:rFonts w:ascii="Lato" w:eastAsia="宋体" w:hAnsi="Lato"/>
                <w:b w:val="0"/>
                <w:sz w:val="22"/>
                <w:szCs w:val="22"/>
                <w:lang w:eastAsia="zh-CN"/>
              </w:rPr>
              <w:t xml:space="preserve">Save the Children is committed to being accountable to </w:t>
            </w:r>
            <w:r w:rsidR="00323D94" w:rsidRPr="007E02C9">
              <w:rPr>
                <w:rFonts w:ascii="Lato" w:eastAsia="宋体" w:hAnsi="Lato"/>
                <w:b w:val="0"/>
                <w:sz w:val="22"/>
                <w:szCs w:val="22"/>
                <w:lang w:eastAsia="zh-CN"/>
              </w:rPr>
              <w:t>yout</w:t>
            </w:r>
            <w:r w:rsidR="006F7B90" w:rsidRPr="007E02C9">
              <w:rPr>
                <w:rFonts w:ascii="Lato" w:eastAsia="宋体" w:hAnsi="Lato"/>
                <w:b w:val="0"/>
                <w:sz w:val="22"/>
                <w:szCs w:val="22"/>
                <w:lang w:eastAsia="zh-CN"/>
              </w:rPr>
              <w:t>h</w:t>
            </w:r>
            <w:r w:rsidR="00EC7F99" w:rsidRPr="007E02C9">
              <w:rPr>
                <w:rFonts w:ascii="Lato" w:eastAsia="宋体" w:hAnsi="Lato"/>
                <w:b w:val="0"/>
                <w:sz w:val="22"/>
                <w:szCs w:val="22"/>
                <w:lang w:eastAsia="zh-CN"/>
              </w:rPr>
              <w:t xml:space="preserve"> </w:t>
            </w:r>
            <w:r w:rsidR="00EC7F99" w:rsidRPr="007E02C9">
              <w:rPr>
                <w:rFonts w:ascii="Lato" w:eastAsia="宋体" w:hAnsi="Lato"/>
                <w:b w:val="0"/>
                <w:sz w:val="22"/>
                <w:szCs w:val="22"/>
                <w:lang w:val="en-GB" w:eastAsia="zh-CN"/>
              </w:rPr>
              <w:t>through information sharing, participation, and feedback.</w:t>
            </w:r>
          </w:p>
          <w:p w14:paraId="7C91267C" w14:textId="6AC9A75D" w:rsidR="00007EB6" w:rsidRPr="007E02C9" w:rsidRDefault="006178B9" w:rsidP="00AF6FAC">
            <w:pPr>
              <w:pStyle w:val="af8"/>
              <w:numPr>
                <w:ilvl w:val="0"/>
                <w:numId w:val="17"/>
              </w:numPr>
              <w:spacing w:before="0" w:after="120"/>
              <w:rPr>
                <w:rFonts w:ascii="Lato" w:eastAsia="宋体" w:hAnsi="Lato"/>
                <w:b w:val="0"/>
                <w:sz w:val="22"/>
                <w:szCs w:val="22"/>
                <w:lang w:eastAsia="zh-CN"/>
              </w:rPr>
            </w:pPr>
            <w:r>
              <w:rPr>
                <w:rFonts w:ascii="Lato" w:eastAsia="宋体" w:hAnsi="Lato" w:hint="eastAsia"/>
                <w:b w:val="0"/>
                <w:sz w:val="22"/>
                <w:szCs w:val="22"/>
                <w:lang w:eastAsia="zh-CN"/>
              </w:rPr>
              <w:t>Help</w:t>
            </w:r>
            <w:r w:rsidR="006F7B90" w:rsidRPr="007E02C9">
              <w:rPr>
                <w:rFonts w:ascii="Lato" w:eastAsia="宋体" w:hAnsi="Lato"/>
                <w:b w:val="0"/>
                <w:sz w:val="22"/>
                <w:szCs w:val="22"/>
                <w:lang w:eastAsia="zh-CN"/>
              </w:rPr>
              <w:t xml:space="preserve"> other community members </w:t>
            </w:r>
            <w:r>
              <w:rPr>
                <w:rFonts w:ascii="Lato" w:eastAsia="宋体" w:hAnsi="Lato" w:hint="eastAsia"/>
                <w:b w:val="0"/>
                <w:sz w:val="22"/>
                <w:szCs w:val="22"/>
                <w:lang w:eastAsia="zh-CN"/>
              </w:rPr>
              <w:t xml:space="preserve">gain a better </w:t>
            </w:r>
            <w:r w:rsidR="006F7B90" w:rsidRPr="007E02C9">
              <w:rPr>
                <w:rFonts w:ascii="Lato" w:eastAsia="宋体" w:hAnsi="Lato"/>
                <w:b w:val="0"/>
                <w:sz w:val="22"/>
                <w:szCs w:val="22"/>
                <w:lang w:eastAsia="zh-CN"/>
              </w:rPr>
              <w:t xml:space="preserve">understanding </w:t>
            </w:r>
            <w:r w:rsidR="001D47D1">
              <w:rPr>
                <w:rFonts w:ascii="Lato" w:eastAsia="宋体" w:hAnsi="Lato" w:hint="eastAsia"/>
                <w:b w:val="0"/>
                <w:sz w:val="22"/>
                <w:szCs w:val="22"/>
                <w:lang w:eastAsia="zh-CN"/>
              </w:rPr>
              <w:t>of</w:t>
            </w:r>
            <w:r w:rsidR="007B0537" w:rsidRPr="007E02C9">
              <w:rPr>
                <w:rFonts w:ascii="Lato" w:eastAsia="宋体" w:hAnsi="Lato"/>
                <w:b w:val="0"/>
                <w:sz w:val="22"/>
                <w:szCs w:val="22"/>
                <w:lang w:eastAsia="zh-CN"/>
              </w:rPr>
              <w:t xml:space="preserve"> youth </w:t>
            </w:r>
            <w:r w:rsidR="001D47D1" w:rsidRPr="007E02C9">
              <w:rPr>
                <w:rFonts w:ascii="Lato" w:eastAsia="宋体" w:hAnsi="Lato"/>
                <w:b w:val="0"/>
                <w:sz w:val="22"/>
                <w:szCs w:val="22"/>
                <w:lang w:eastAsia="zh-CN"/>
              </w:rPr>
              <w:t xml:space="preserve">career development </w:t>
            </w:r>
            <w:r w:rsidR="007B0537" w:rsidRPr="007E02C9">
              <w:rPr>
                <w:rFonts w:ascii="Lato" w:eastAsia="宋体" w:hAnsi="Lato"/>
                <w:b w:val="0"/>
                <w:sz w:val="22"/>
                <w:szCs w:val="22"/>
                <w:lang w:eastAsia="zh-CN"/>
              </w:rPr>
              <w:t>needs</w:t>
            </w:r>
            <w:r w:rsidR="001D47D1">
              <w:rPr>
                <w:rFonts w:ascii="Lato" w:eastAsia="宋体" w:hAnsi="Lato" w:hint="eastAsia"/>
                <w:b w:val="0"/>
                <w:sz w:val="22"/>
                <w:szCs w:val="22"/>
                <w:lang w:eastAsia="zh-CN"/>
              </w:rPr>
              <w:t>.</w:t>
            </w:r>
            <w:r w:rsidR="006F7B90" w:rsidRPr="007E02C9">
              <w:rPr>
                <w:rFonts w:ascii="Lato" w:eastAsia="宋体" w:hAnsi="Lato"/>
                <w:b w:val="0"/>
                <w:sz w:val="22"/>
                <w:szCs w:val="22"/>
                <w:lang w:val="en-GB" w:eastAsia="zh-CN"/>
              </w:rPr>
              <w:t> </w:t>
            </w:r>
          </w:p>
        </w:tc>
      </w:tr>
    </w:tbl>
    <w:p w14:paraId="52FEEB77" w14:textId="229681D9" w:rsidR="00802956" w:rsidRDefault="000C5B96" w:rsidP="00957A78">
      <w:pPr>
        <w:pStyle w:val="2"/>
        <w:rPr>
          <w:rFonts w:ascii="Lato" w:eastAsia="宋体" w:hAnsi="Lato"/>
          <w:lang w:eastAsia="zh-CN"/>
        </w:rPr>
      </w:pPr>
      <w:bookmarkStart w:id="9" w:name="_Toc184398780"/>
      <w:r w:rsidRPr="002E0763">
        <w:rPr>
          <w:rFonts w:ascii="Lato" w:hAnsi="Lato"/>
        </w:rPr>
        <w:t xml:space="preserve">Key </w:t>
      </w:r>
      <w:r w:rsidR="00106D1C" w:rsidRPr="002E0763">
        <w:rPr>
          <w:rFonts w:ascii="Lato" w:hAnsi="Lato"/>
        </w:rPr>
        <w:t>Study</w:t>
      </w:r>
      <w:r w:rsidRPr="002E0763">
        <w:rPr>
          <w:rFonts w:ascii="Lato" w:hAnsi="Lato"/>
        </w:rPr>
        <w:t xml:space="preserve"> </w:t>
      </w:r>
      <w:r w:rsidR="009434F7" w:rsidRPr="002E0763">
        <w:rPr>
          <w:rFonts w:ascii="Lato" w:hAnsi="Lato"/>
        </w:rPr>
        <w:t>Questions</w:t>
      </w:r>
      <w:bookmarkEnd w:id="9"/>
    </w:p>
    <w:p w14:paraId="5547402A" w14:textId="777CFECE" w:rsidR="00396EB0" w:rsidRPr="00F57469" w:rsidRDefault="005E0DE5" w:rsidP="00F57469">
      <w:pPr>
        <w:jc w:val="both"/>
        <w:rPr>
          <w:rFonts w:ascii="Lato" w:hAnsi="Lato"/>
          <w:color w:val="auto"/>
          <w:lang w:eastAsia="zh-CN"/>
        </w:rPr>
      </w:pPr>
      <w:r w:rsidRPr="002E0763">
        <w:rPr>
          <w:rFonts w:ascii="Lato" w:hAnsi="Lato"/>
          <w:iCs/>
          <w:color w:val="auto"/>
        </w:rPr>
        <w:t xml:space="preserve">The study team </w:t>
      </w:r>
      <w:r w:rsidRPr="00AD471E">
        <w:rPr>
          <w:rFonts w:ascii="Lato" w:hAnsi="Lato"/>
          <w:color w:val="auto"/>
        </w:rPr>
        <w:t xml:space="preserve">will </w:t>
      </w:r>
      <w:r w:rsidRPr="002E0763">
        <w:rPr>
          <w:rFonts w:ascii="Lato" w:hAnsi="Lato"/>
          <w:iCs/>
          <w:color w:val="auto"/>
        </w:rPr>
        <w:t xml:space="preserve">be required to undertake consultation with the </w:t>
      </w:r>
      <w:r>
        <w:rPr>
          <w:rFonts w:ascii="Lato" w:hAnsi="Lato" w:hint="eastAsia"/>
          <w:iCs/>
          <w:color w:val="auto"/>
          <w:lang w:eastAsia="zh-CN"/>
        </w:rPr>
        <w:t xml:space="preserve">Save the Children </w:t>
      </w:r>
      <w:r w:rsidRPr="002E0763">
        <w:rPr>
          <w:rFonts w:ascii="Lato" w:hAnsi="Lato"/>
          <w:iCs/>
          <w:color w:val="auto"/>
        </w:rPr>
        <w:t xml:space="preserve">at the commencement of the project to further refine the </w:t>
      </w:r>
      <w:r>
        <w:rPr>
          <w:rFonts w:ascii="Lato" w:hAnsi="Lato" w:hint="eastAsia"/>
          <w:iCs/>
          <w:color w:val="auto"/>
          <w:lang w:eastAsia="zh-CN"/>
        </w:rPr>
        <w:t>s</w:t>
      </w:r>
      <w:r w:rsidRPr="002E0763">
        <w:rPr>
          <w:rFonts w:ascii="Lato" w:hAnsi="Lato"/>
          <w:iCs/>
          <w:color w:val="auto"/>
        </w:rPr>
        <w:t>tudy questions.</w:t>
      </w:r>
      <w:r w:rsidR="00F57469">
        <w:rPr>
          <w:rFonts w:ascii="Lato" w:hAnsi="Lato" w:hint="eastAsia"/>
          <w:iCs/>
          <w:color w:val="auto"/>
          <w:lang w:eastAsia="zh-CN"/>
        </w:rPr>
        <w:t xml:space="preserve"> And t</w:t>
      </w:r>
      <w:r w:rsidR="00F57469" w:rsidRPr="00E56FCB">
        <w:rPr>
          <w:rFonts w:ascii="Lato" w:hAnsi="Lato" w:hint="eastAsia"/>
          <w:color w:val="auto"/>
          <w:lang w:eastAsia="zh-CN"/>
        </w:rPr>
        <w:t>he secondary questions may be adjusted after discussion with the external study team.</w:t>
      </w: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E45E80" w:rsidRPr="00E45E80" w14:paraId="5B8B4402" w14:textId="77777777" w:rsidTr="00E45E80">
        <w:tc>
          <w:tcPr>
            <w:tcW w:w="2263" w:type="dxa"/>
            <w:shd w:val="clear" w:color="auto" w:fill="C00000"/>
          </w:tcPr>
          <w:p w14:paraId="3C694C07" w14:textId="26FFB511" w:rsidR="00C8741E" w:rsidRPr="00F63886" w:rsidRDefault="00D37276" w:rsidP="00E45E80">
            <w:pPr>
              <w:jc w:val="center"/>
              <w:rPr>
                <w:rFonts w:ascii="Lato" w:hAnsi="Lato"/>
                <w:b/>
                <w:bCs/>
                <w:color w:val="auto"/>
                <w:lang w:eastAsia="zh-CN"/>
              </w:rPr>
            </w:pPr>
            <w:r>
              <w:rPr>
                <w:rFonts w:ascii="Lato" w:hAnsi="Lato" w:hint="eastAsia"/>
                <w:b/>
                <w:bCs/>
                <w:color w:val="auto"/>
                <w:lang w:eastAsia="zh-CN"/>
              </w:rPr>
              <w:t xml:space="preserve">Evaluation </w:t>
            </w:r>
            <w:r w:rsidR="00A11E56">
              <w:rPr>
                <w:rFonts w:ascii="Lato" w:hAnsi="Lato"/>
                <w:b/>
                <w:bCs/>
                <w:color w:val="auto"/>
                <w:lang w:eastAsia="zh-CN"/>
              </w:rPr>
              <w:t>Criteria</w:t>
            </w:r>
          </w:p>
        </w:tc>
        <w:tc>
          <w:tcPr>
            <w:tcW w:w="6753" w:type="dxa"/>
            <w:shd w:val="clear" w:color="auto" w:fill="C00000"/>
          </w:tcPr>
          <w:p w14:paraId="2E966AC8" w14:textId="20DDE045" w:rsidR="00C8741E" w:rsidRPr="00F63886" w:rsidRDefault="00D37276" w:rsidP="00E45E80">
            <w:pPr>
              <w:jc w:val="center"/>
              <w:rPr>
                <w:rFonts w:ascii="Lato" w:hAnsi="Lato"/>
                <w:b/>
                <w:bCs/>
                <w:color w:val="auto"/>
                <w:lang w:eastAsia="zh-CN"/>
              </w:rPr>
            </w:pPr>
            <w:r>
              <w:rPr>
                <w:rFonts w:ascii="Lato" w:hAnsi="Lato" w:hint="eastAsia"/>
                <w:b/>
                <w:bCs/>
                <w:color w:val="auto"/>
                <w:lang w:eastAsia="zh-CN"/>
              </w:rPr>
              <w:t>Key Question</w:t>
            </w:r>
            <w:r w:rsidR="00EB29FC">
              <w:rPr>
                <w:rFonts w:ascii="Lato" w:hAnsi="Lato" w:hint="eastAsia"/>
                <w:b/>
                <w:bCs/>
                <w:color w:val="auto"/>
                <w:lang w:eastAsia="zh-CN"/>
              </w:rPr>
              <w:t>s</w:t>
            </w:r>
          </w:p>
        </w:tc>
      </w:tr>
      <w:tr w:rsidR="00F63886" w:rsidRPr="00E45E80" w14:paraId="18128929" w14:textId="77777777" w:rsidTr="00F63886">
        <w:tc>
          <w:tcPr>
            <w:tcW w:w="2263" w:type="dxa"/>
            <w:shd w:val="clear" w:color="auto" w:fill="auto"/>
          </w:tcPr>
          <w:p w14:paraId="521EEFCE" w14:textId="50B48E83" w:rsidR="00F63886" w:rsidRPr="00AD1118" w:rsidRDefault="00D37276" w:rsidP="00C66DF7">
            <w:pPr>
              <w:rPr>
                <w:rFonts w:ascii="Lato" w:hAnsi="Lato"/>
                <w:color w:val="auto"/>
                <w:lang w:eastAsia="zh-CN"/>
              </w:rPr>
            </w:pPr>
            <w:r w:rsidRPr="00AD1118">
              <w:rPr>
                <w:rFonts w:ascii="Lato" w:hAnsi="Lato" w:hint="eastAsia"/>
                <w:color w:val="auto"/>
                <w:lang w:eastAsia="zh-CN"/>
              </w:rPr>
              <w:t>Effectiveness</w:t>
            </w:r>
          </w:p>
        </w:tc>
        <w:tc>
          <w:tcPr>
            <w:tcW w:w="6753" w:type="dxa"/>
            <w:shd w:val="clear" w:color="auto" w:fill="auto"/>
          </w:tcPr>
          <w:p w14:paraId="7EB8883E" w14:textId="5BE80A13" w:rsidR="00F431C2" w:rsidRPr="00C66DF7" w:rsidRDefault="00073FE7" w:rsidP="00AF6FAC">
            <w:pPr>
              <w:pStyle w:val="af0"/>
              <w:numPr>
                <w:ilvl w:val="0"/>
                <w:numId w:val="13"/>
              </w:numPr>
              <w:rPr>
                <w:rFonts w:ascii="Lato" w:hAnsi="Lato"/>
                <w:i w:val="0"/>
                <w:iCs w:val="0"/>
                <w:sz w:val="22"/>
                <w:szCs w:val="22"/>
                <w:lang w:eastAsia="zh-CN"/>
              </w:rPr>
            </w:pPr>
            <w:r>
              <w:rPr>
                <w:rFonts w:ascii="Lato" w:eastAsia="宋体" w:hAnsi="Lato" w:hint="eastAsia"/>
                <w:i w:val="0"/>
                <w:iCs w:val="0"/>
                <w:sz w:val="22"/>
                <w:szCs w:val="22"/>
                <w:lang w:eastAsia="zh-CN"/>
              </w:rPr>
              <w:t>Did</w:t>
            </w:r>
            <w:r w:rsidR="00B25A16" w:rsidRPr="00C66DF7">
              <w:rPr>
                <w:rFonts w:ascii="Lato" w:hAnsi="Lato" w:hint="eastAsia"/>
                <w:i w:val="0"/>
                <w:iCs w:val="0"/>
                <w:sz w:val="22"/>
                <w:szCs w:val="22"/>
                <w:lang w:eastAsia="zh-CN"/>
              </w:rPr>
              <w:t xml:space="preserve"> the intervention achieve its objectives and expected results</w:t>
            </w:r>
            <w:r w:rsidR="00B25A16">
              <w:rPr>
                <w:rFonts w:ascii="宋体" w:eastAsia="宋体" w:hAnsi="宋体" w:hint="eastAsia"/>
                <w:i w:val="0"/>
                <w:iCs w:val="0"/>
                <w:sz w:val="22"/>
                <w:szCs w:val="22"/>
                <w:lang w:eastAsia="zh-CN"/>
              </w:rPr>
              <w:t>？</w:t>
            </w:r>
          </w:p>
          <w:p w14:paraId="07E284EF" w14:textId="51730345" w:rsidR="00395E40" w:rsidRPr="00C66DF7" w:rsidRDefault="00314A59" w:rsidP="00AF6FAC">
            <w:pPr>
              <w:pStyle w:val="af0"/>
              <w:numPr>
                <w:ilvl w:val="0"/>
                <w:numId w:val="13"/>
              </w:numPr>
              <w:rPr>
                <w:rFonts w:ascii="Lato" w:hAnsi="Lato"/>
                <w:lang w:val="en-GB" w:eastAsia="zh-CN"/>
              </w:rPr>
            </w:pPr>
            <w:r w:rsidRPr="00B25A16">
              <w:rPr>
                <w:rFonts w:ascii="Lato" w:hAnsi="Lato" w:hint="eastAsia"/>
                <w:i w:val="0"/>
                <w:iCs w:val="0"/>
                <w:sz w:val="22"/>
                <w:szCs w:val="22"/>
                <w:lang w:eastAsia="zh-CN"/>
              </w:rPr>
              <w:lastRenderedPageBreak/>
              <w:t>What are the perspectives of different stakeholders on the effectiveness of the project inte</w:t>
            </w:r>
            <w:r w:rsidRPr="0092351C">
              <w:rPr>
                <w:rFonts w:ascii="Lato" w:hAnsi="Lato" w:hint="eastAsia"/>
                <w:i w:val="0"/>
                <w:iCs w:val="0"/>
                <w:sz w:val="22"/>
                <w:szCs w:val="22"/>
                <w:lang w:eastAsia="zh-CN"/>
              </w:rPr>
              <w:t>rvention?</w:t>
            </w:r>
            <w:r w:rsidR="0092351C" w:rsidRPr="0092351C">
              <w:rPr>
                <w:rFonts w:ascii="Lato" w:eastAsia="宋体" w:hAnsi="Lato" w:hint="eastAsia"/>
                <w:i w:val="0"/>
                <w:iCs w:val="0"/>
                <w:sz w:val="22"/>
                <w:szCs w:val="22"/>
                <w:lang w:eastAsia="zh-CN"/>
              </w:rPr>
              <w:t xml:space="preserve"> </w:t>
            </w:r>
            <w:r w:rsidR="00395E40" w:rsidRPr="00C66DF7">
              <w:rPr>
                <w:rFonts w:ascii="Lato" w:hAnsi="Lato" w:hint="eastAsia"/>
                <w:i w:val="0"/>
                <w:iCs w:val="0"/>
                <w:sz w:val="22"/>
                <w:szCs w:val="22"/>
                <w:lang w:eastAsia="zh-CN"/>
              </w:rPr>
              <w:t>What are the</w:t>
            </w:r>
            <w:r w:rsidR="003C0B80">
              <w:rPr>
                <w:rFonts w:ascii="Lato" w:eastAsia="宋体" w:hAnsi="Lato" w:hint="eastAsia"/>
                <w:i w:val="0"/>
                <w:iCs w:val="0"/>
                <w:sz w:val="22"/>
                <w:szCs w:val="22"/>
                <w:lang w:eastAsia="zh-CN"/>
              </w:rPr>
              <w:t>ir</w:t>
            </w:r>
            <w:r w:rsidR="00395E40" w:rsidRPr="00C66DF7">
              <w:rPr>
                <w:rFonts w:ascii="Lato" w:hAnsi="Lato" w:hint="eastAsia"/>
                <w:i w:val="0"/>
                <w:iCs w:val="0"/>
                <w:sz w:val="22"/>
                <w:szCs w:val="22"/>
                <w:lang w:eastAsia="zh-CN"/>
              </w:rPr>
              <w:t xml:space="preserve"> suggestions </w:t>
            </w:r>
            <w:r w:rsidR="00EB29FC" w:rsidRPr="00C66DF7">
              <w:rPr>
                <w:rFonts w:ascii="Lato" w:eastAsia="宋体" w:hAnsi="Lato" w:hint="eastAsia"/>
                <w:i w:val="0"/>
                <w:iCs w:val="0"/>
                <w:sz w:val="22"/>
                <w:szCs w:val="22"/>
                <w:lang w:eastAsia="zh-CN"/>
              </w:rPr>
              <w:t>for</w:t>
            </w:r>
            <w:r w:rsidR="00D42ABA" w:rsidRPr="00C66DF7">
              <w:rPr>
                <w:rFonts w:ascii="Lato" w:hAnsi="Lato" w:hint="eastAsia"/>
                <w:i w:val="0"/>
                <w:iCs w:val="0"/>
                <w:sz w:val="22"/>
                <w:szCs w:val="22"/>
                <w:lang w:eastAsia="zh-CN"/>
              </w:rPr>
              <w:t xml:space="preserve"> further project </w:t>
            </w:r>
            <w:r w:rsidR="00BD1CF3">
              <w:rPr>
                <w:rFonts w:ascii="Lato" w:eastAsia="宋体" w:hAnsi="Lato" w:hint="eastAsia"/>
                <w:i w:val="0"/>
                <w:iCs w:val="0"/>
                <w:sz w:val="22"/>
                <w:szCs w:val="22"/>
                <w:lang w:eastAsia="zh-CN"/>
              </w:rPr>
              <w:t>improvement</w:t>
            </w:r>
            <w:r w:rsidR="003C0B80">
              <w:rPr>
                <w:rFonts w:ascii="Lato" w:eastAsia="宋体" w:hAnsi="Lato" w:hint="eastAsia"/>
                <w:i w:val="0"/>
                <w:iCs w:val="0"/>
                <w:sz w:val="22"/>
                <w:szCs w:val="22"/>
                <w:lang w:eastAsia="zh-CN"/>
              </w:rPr>
              <w:t>?</w:t>
            </w:r>
          </w:p>
        </w:tc>
      </w:tr>
      <w:tr w:rsidR="00F63886" w:rsidRPr="00E45E80" w14:paraId="74E1B44E" w14:textId="77777777" w:rsidTr="00E45E80">
        <w:tc>
          <w:tcPr>
            <w:tcW w:w="2263" w:type="dxa"/>
            <w:shd w:val="clear" w:color="auto" w:fill="C00000"/>
          </w:tcPr>
          <w:p w14:paraId="192CCD0F" w14:textId="0DE5BA03" w:rsidR="00F63886" w:rsidRPr="00E45E80" w:rsidRDefault="00F63886" w:rsidP="00F63886">
            <w:pPr>
              <w:jc w:val="center"/>
              <w:rPr>
                <w:rFonts w:ascii="Lato" w:hAnsi="Lato"/>
                <w:color w:val="auto"/>
                <w:lang w:eastAsia="zh-CN"/>
              </w:rPr>
            </w:pPr>
            <w:r w:rsidRPr="00F63886">
              <w:rPr>
                <w:rFonts w:ascii="Lato" w:hAnsi="Lato" w:hint="eastAsia"/>
                <w:b/>
                <w:bCs/>
                <w:color w:val="auto"/>
                <w:lang w:eastAsia="zh-CN"/>
              </w:rPr>
              <w:lastRenderedPageBreak/>
              <w:t>Target Group</w:t>
            </w:r>
          </w:p>
        </w:tc>
        <w:tc>
          <w:tcPr>
            <w:tcW w:w="6753" w:type="dxa"/>
            <w:shd w:val="clear" w:color="auto" w:fill="C00000"/>
          </w:tcPr>
          <w:p w14:paraId="66C37EBB" w14:textId="45DF52D2" w:rsidR="00F63886" w:rsidRPr="00E45E80" w:rsidRDefault="00D37276" w:rsidP="00F63886">
            <w:pPr>
              <w:jc w:val="center"/>
              <w:rPr>
                <w:rFonts w:ascii="Lato" w:hAnsi="Lato"/>
                <w:color w:val="auto"/>
                <w:lang w:eastAsia="zh-CN"/>
              </w:rPr>
            </w:pPr>
            <w:r>
              <w:rPr>
                <w:rFonts w:ascii="Lato" w:hAnsi="Lato" w:hint="eastAsia"/>
                <w:b/>
                <w:bCs/>
                <w:color w:val="auto"/>
                <w:lang w:eastAsia="zh-CN"/>
              </w:rPr>
              <w:t>Secondary Q</w:t>
            </w:r>
            <w:r w:rsidR="00F63886" w:rsidRPr="00F63886">
              <w:rPr>
                <w:rFonts w:ascii="Lato" w:hAnsi="Lato" w:hint="eastAsia"/>
                <w:b/>
                <w:bCs/>
                <w:color w:val="auto"/>
                <w:lang w:eastAsia="zh-CN"/>
              </w:rPr>
              <w:t>uestions</w:t>
            </w:r>
          </w:p>
        </w:tc>
      </w:tr>
      <w:tr w:rsidR="00F63886" w:rsidRPr="00E45E80" w14:paraId="3D012D79" w14:textId="77777777" w:rsidTr="0040261D">
        <w:tc>
          <w:tcPr>
            <w:tcW w:w="2263" w:type="dxa"/>
          </w:tcPr>
          <w:p w14:paraId="08BCFA44" w14:textId="678307E0" w:rsidR="00F63886" w:rsidRPr="00E45E80" w:rsidRDefault="00F63886" w:rsidP="00F63886">
            <w:pPr>
              <w:rPr>
                <w:rFonts w:ascii="Lato" w:hAnsi="Lato"/>
                <w:color w:val="auto"/>
                <w:lang w:eastAsia="zh-CN"/>
              </w:rPr>
            </w:pPr>
            <w:r w:rsidRPr="00E45E80">
              <w:rPr>
                <w:rFonts w:ascii="Lato" w:hAnsi="Lato" w:hint="eastAsia"/>
                <w:color w:val="auto"/>
                <w:lang w:eastAsia="zh-CN"/>
              </w:rPr>
              <w:t xml:space="preserve">Youth including </w:t>
            </w:r>
            <w:r>
              <w:rPr>
                <w:rFonts w:ascii="Lato" w:hAnsi="Lato" w:hint="eastAsia"/>
                <w:color w:val="auto"/>
                <w:lang w:eastAsia="zh-CN"/>
              </w:rPr>
              <w:t>Y</w:t>
            </w:r>
            <w:r w:rsidRPr="00E45E80">
              <w:rPr>
                <w:rFonts w:ascii="Lato" w:hAnsi="Lato" w:hint="eastAsia"/>
                <w:color w:val="auto"/>
                <w:lang w:eastAsia="zh-CN"/>
              </w:rPr>
              <w:t xml:space="preserve">outh with </w:t>
            </w:r>
            <w:r>
              <w:rPr>
                <w:rFonts w:ascii="Lato" w:hAnsi="Lato" w:hint="eastAsia"/>
                <w:color w:val="auto"/>
                <w:lang w:eastAsia="zh-CN"/>
              </w:rPr>
              <w:t>D</w:t>
            </w:r>
            <w:r w:rsidRPr="00E45E80">
              <w:rPr>
                <w:rFonts w:ascii="Lato" w:hAnsi="Lato" w:hint="eastAsia"/>
                <w:color w:val="auto"/>
                <w:lang w:eastAsia="zh-CN"/>
              </w:rPr>
              <w:t>isabilities</w:t>
            </w:r>
          </w:p>
        </w:tc>
        <w:tc>
          <w:tcPr>
            <w:tcW w:w="6753" w:type="dxa"/>
          </w:tcPr>
          <w:p w14:paraId="3EB1470D" w14:textId="78BF7744" w:rsidR="005151C6" w:rsidRPr="0008204E" w:rsidRDefault="005151C6" w:rsidP="00AF6FAC">
            <w:pPr>
              <w:pStyle w:val="af0"/>
              <w:numPr>
                <w:ilvl w:val="0"/>
                <w:numId w:val="19"/>
              </w:numPr>
              <w:rPr>
                <w:rFonts w:ascii="Lato" w:hAnsi="Lato"/>
                <w:i w:val="0"/>
                <w:iCs w:val="0"/>
                <w:lang w:val="en-GB" w:eastAsia="zh-CN"/>
              </w:rPr>
            </w:pPr>
            <w:r w:rsidRPr="0008204E">
              <w:rPr>
                <w:rFonts w:ascii="Lato" w:hAnsi="Lato" w:hint="eastAsia"/>
                <w:i w:val="0"/>
                <w:iCs w:val="0"/>
                <w:lang w:val="en-GB" w:eastAsia="zh-CN"/>
              </w:rPr>
              <w:t xml:space="preserve">What types of activities were offered to </w:t>
            </w:r>
            <w:r w:rsidR="0008204E">
              <w:rPr>
                <w:rFonts w:ascii="Lato" w:eastAsia="宋体" w:hAnsi="Lato" w:hint="eastAsia"/>
                <w:i w:val="0"/>
                <w:iCs w:val="0"/>
                <w:lang w:val="en-GB" w:eastAsia="zh-CN"/>
              </w:rPr>
              <w:t>youth</w:t>
            </w:r>
            <w:r w:rsidRPr="0008204E">
              <w:rPr>
                <w:rFonts w:ascii="Lato" w:hAnsi="Lato" w:hint="eastAsia"/>
                <w:i w:val="0"/>
                <w:iCs w:val="0"/>
                <w:lang w:val="en-GB" w:eastAsia="zh-CN"/>
              </w:rPr>
              <w:t xml:space="preserve">? How satisfied were </w:t>
            </w:r>
            <w:r w:rsidR="0008204E">
              <w:rPr>
                <w:rFonts w:ascii="Lato" w:eastAsia="宋体" w:hAnsi="Lato" w:hint="eastAsia"/>
                <w:i w:val="0"/>
                <w:iCs w:val="0"/>
                <w:lang w:val="en-GB" w:eastAsia="zh-CN"/>
              </w:rPr>
              <w:t>youth</w:t>
            </w:r>
            <w:r w:rsidRPr="0008204E">
              <w:rPr>
                <w:rFonts w:ascii="Lato" w:hAnsi="Lato" w:hint="eastAsia"/>
                <w:i w:val="0"/>
                <w:iCs w:val="0"/>
                <w:lang w:val="en-GB" w:eastAsia="zh-CN"/>
              </w:rPr>
              <w:t xml:space="preserve"> with these activities?</w:t>
            </w:r>
          </w:p>
          <w:p w14:paraId="31FF879A" w14:textId="7B6C9179" w:rsidR="005151C6" w:rsidRPr="0008204E" w:rsidRDefault="005151C6" w:rsidP="00AF6FAC">
            <w:pPr>
              <w:pStyle w:val="af0"/>
              <w:numPr>
                <w:ilvl w:val="0"/>
                <w:numId w:val="19"/>
              </w:numPr>
              <w:rPr>
                <w:rFonts w:ascii="Lato" w:hAnsi="Lato"/>
                <w:i w:val="0"/>
                <w:iCs w:val="0"/>
                <w:lang w:val="en-GB" w:eastAsia="zh-CN"/>
              </w:rPr>
            </w:pPr>
            <w:r w:rsidRPr="0008204E">
              <w:rPr>
                <w:rFonts w:ascii="Lato" w:hAnsi="Lato" w:hint="eastAsia"/>
                <w:i w:val="0"/>
                <w:iCs w:val="0"/>
                <w:lang w:val="en-GB" w:eastAsia="zh-CN"/>
              </w:rPr>
              <w:t>How did y</w:t>
            </w:r>
            <w:r w:rsidR="0008204E">
              <w:rPr>
                <w:rFonts w:ascii="Lato" w:eastAsia="宋体" w:hAnsi="Lato" w:hint="eastAsia"/>
                <w:i w:val="0"/>
                <w:iCs w:val="0"/>
                <w:lang w:val="en-GB" w:eastAsia="zh-CN"/>
              </w:rPr>
              <w:t>outh</w:t>
            </w:r>
            <w:r w:rsidRPr="0008204E">
              <w:rPr>
                <w:rFonts w:ascii="Lato" w:hAnsi="Lato" w:hint="eastAsia"/>
                <w:i w:val="0"/>
                <w:iCs w:val="0"/>
                <w:lang w:val="en-GB" w:eastAsia="zh-CN"/>
              </w:rPr>
              <w:t xml:space="preserve"> find the activities helpful in promoting their transition </w:t>
            </w:r>
            <w:r w:rsidR="0008204E">
              <w:rPr>
                <w:rFonts w:ascii="Lato" w:eastAsia="宋体" w:hAnsi="Lato" w:hint="eastAsia"/>
                <w:i w:val="0"/>
                <w:iCs w:val="0"/>
                <w:lang w:val="en-GB" w:eastAsia="zh-CN"/>
              </w:rPr>
              <w:t xml:space="preserve">from </w:t>
            </w:r>
            <w:r w:rsidR="4240025E" w:rsidRPr="36D04E6D">
              <w:rPr>
                <w:rFonts w:ascii="Lato" w:eastAsia="宋体" w:hAnsi="Lato"/>
                <w:i w:val="0"/>
                <w:iCs w:val="0"/>
                <w:lang w:val="en-GB" w:eastAsia="zh-CN"/>
              </w:rPr>
              <w:t>school</w:t>
            </w:r>
            <w:r w:rsidR="0008204E">
              <w:rPr>
                <w:rFonts w:ascii="Lato" w:eastAsia="宋体" w:hAnsi="Lato" w:hint="eastAsia"/>
                <w:i w:val="0"/>
                <w:iCs w:val="0"/>
                <w:lang w:val="en-GB" w:eastAsia="zh-CN"/>
              </w:rPr>
              <w:t xml:space="preserve"> </w:t>
            </w:r>
            <w:r w:rsidRPr="0008204E">
              <w:rPr>
                <w:rFonts w:ascii="Lato" w:hAnsi="Lato" w:hint="eastAsia"/>
                <w:i w:val="0"/>
                <w:iCs w:val="0"/>
                <w:lang w:val="en-GB" w:eastAsia="zh-CN"/>
              </w:rPr>
              <w:t>to work</w:t>
            </w:r>
            <w:r w:rsidR="00D516B8">
              <w:rPr>
                <w:rFonts w:ascii="Lato" w:eastAsia="宋体" w:hAnsi="Lato" w:hint="eastAsia"/>
                <w:i w:val="0"/>
                <w:iCs w:val="0"/>
                <w:lang w:val="en-GB" w:eastAsia="zh-CN"/>
              </w:rPr>
              <w:t>?</w:t>
            </w:r>
          </w:p>
          <w:p w14:paraId="54D9A7A4" w14:textId="5578AB27" w:rsidR="0061270C" w:rsidRPr="003A6DDC" w:rsidRDefault="005151C6" w:rsidP="00AF6FAC">
            <w:pPr>
              <w:pStyle w:val="af0"/>
              <w:numPr>
                <w:ilvl w:val="0"/>
                <w:numId w:val="19"/>
              </w:numPr>
              <w:rPr>
                <w:rFonts w:ascii="Lato" w:hAnsi="Lato"/>
                <w:lang w:val="en-GB" w:eastAsia="zh-CN"/>
              </w:rPr>
            </w:pPr>
            <w:r w:rsidRPr="0008204E">
              <w:rPr>
                <w:rFonts w:ascii="Lato" w:hAnsi="Lato" w:hint="eastAsia"/>
                <w:i w:val="0"/>
                <w:iCs w:val="0"/>
                <w:lang w:val="en-GB" w:eastAsia="zh-CN"/>
              </w:rPr>
              <w:t xml:space="preserve">What suggestions do the </w:t>
            </w:r>
            <w:r w:rsidR="0008204E">
              <w:rPr>
                <w:rFonts w:ascii="Lato" w:eastAsia="宋体" w:hAnsi="Lato" w:hint="eastAsia"/>
                <w:i w:val="0"/>
                <w:iCs w:val="0"/>
                <w:lang w:val="en-GB" w:eastAsia="zh-CN"/>
              </w:rPr>
              <w:t>youth</w:t>
            </w:r>
            <w:r w:rsidRPr="0008204E">
              <w:rPr>
                <w:rFonts w:ascii="Lato" w:hAnsi="Lato" w:hint="eastAsia"/>
                <w:i w:val="0"/>
                <w:iCs w:val="0"/>
                <w:lang w:val="en-GB" w:eastAsia="zh-CN"/>
              </w:rPr>
              <w:t xml:space="preserve"> have for the project activities?</w:t>
            </w:r>
          </w:p>
        </w:tc>
      </w:tr>
      <w:tr w:rsidR="00F63886" w:rsidRPr="00E45E80" w14:paraId="253B56D2" w14:textId="77777777" w:rsidTr="0040261D">
        <w:tc>
          <w:tcPr>
            <w:tcW w:w="2263" w:type="dxa"/>
          </w:tcPr>
          <w:p w14:paraId="713A4E33" w14:textId="36E4E7BA" w:rsidR="00F63886" w:rsidRPr="00E45E80" w:rsidRDefault="00F63886" w:rsidP="00F63886">
            <w:pPr>
              <w:rPr>
                <w:rFonts w:ascii="Lato" w:hAnsi="Lato"/>
                <w:color w:val="auto"/>
                <w:lang w:eastAsia="zh-CN"/>
              </w:rPr>
            </w:pPr>
            <w:r w:rsidRPr="00E45E80">
              <w:rPr>
                <w:rFonts w:ascii="Lato" w:hAnsi="Lato" w:hint="eastAsia"/>
                <w:color w:val="auto"/>
                <w:lang w:eastAsia="zh-CN"/>
              </w:rPr>
              <w:t>Schools/ Employers</w:t>
            </w:r>
          </w:p>
        </w:tc>
        <w:tc>
          <w:tcPr>
            <w:tcW w:w="6753" w:type="dxa"/>
          </w:tcPr>
          <w:p w14:paraId="6A4B8B5B" w14:textId="6CB2A651" w:rsidR="001075B9" w:rsidRPr="00C66DF7" w:rsidRDefault="001075B9" w:rsidP="00AF6FAC">
            <w:pPr>
              <w:pStyle w:val="af0"/>
              <w:numPr>
                <w:ilvl w:val="0"/>
                <w:numId w:val="19"/>
              </w:numPr>
              <w:rPr>
                <w:rFonts w:ascii="Lato" w:hAnsi="Lato"/>
                <w:i w:val="0"/>
                <w:iCs w:val="0"/>
                <w:lang w:eastAsia="zh-CN"/>
              </w:rPr>
            </w:pPr>
            <w:r w:rsidRPr="00C66DF7">
              <w:rPr>
                <w:rFonts w:ascii="Lato" w:hAnsi="Lato"/>
                <w:i w:val="0"/>
                <w:iCs w:val="0"/>
                <w:lang w:eastAsia="zh-CN"/>
              </w:rPr>
              <w:t xml:space="preserve">What did schools and employers think about the intervention to support youth for </w:t>
            </w:r>
            <w:r w:rsidR="00F42056" w:rsidRPr="00F42056">
              <w:rPr>
                <w:rFonts w:ascii="Lato" w:hAnsi="Lato"/>
                <w:i w:val="0"/>
                <w:iCs w:val="0"/>
                <w:lang w:eastAsia="zh-CN"/>
              </w:rPr>
              <w:t>career</w:t>
            </w:r>
            <w:r w:rsidRPr="00C66DF7">
              <w:rPr>
                <w:rFonts w:ascii="Lato" w:hAnsi="Lato"/>
                <w:i w:val="0"/>
                <w:iCs w:val="0"/>
                <w:lang w:eastAsia="zh-CN"/>
              </w:rPr>
              <w:t xml:space="preserve"> transition?</w:t>
            </w:r>
          </w:p>
          <w:p w14:paraId="64D6F329" w14:textId="6F2E24E1" w:rsidR="001075B9" w:rsidRPr="003D0E9E" w:rsidRDefault="001075B9" w:rsidP="00AF6FAC">
            <w:pPr>
              <w:pStyle w:val="af0"/>
              <w:numPr>
                <w:ilvl w:val="0"/>
                <w:numId w:val="19"/>
              </w:numPr>
              <w:rPr>
                <w:rFonts w:ascii="Lato" w:hAnsi="Lato"/>
                <w:lang w:eastAsia="zh-CN"/>
              </w:rPr>
            </w:pPr>
            <w:r w:rsidRPr="00C66DF7">
              <w:rPr>
                <w:rFonts w:ascii="Lato" w:hAnsi="Lato"/>
                <w:i w:val="0"/>
                <w:iCs w:val="0"/>
                <w:lang w:eastAsia="zh-CN"/>
              </w:rPr>
              <w:t>How did the project provide for the employment of youth with disabilities, particularly in terms of supporting youth with intellectual disabilities to move into employment?</w:t>
            </w:r>
          </w:p>
        </w:tc>
      </w:tr>
      <w:tr w:rsidR="00F63886" w:rsidRPr="00E45E80" w14:paraId="18BBE695" w14:textId="77777777" w:rsidTr="0040261D">
        <w:tc>
          <w:tcPr>
            <w:tcW w:w="2263" w:type="dxa"/>
          </w:tcPr>
          <w:p w14:paraId="707E717B" w14:textId="6FC5693F" w:rsidR="00F63886" w:rsidRPr="00E45E80" w:rsidRDefault="00F63886" w:rsidP="00F63886">
            <w:pPr>
              <w:rPr>
                <w:rFonts w:ascii="Lato" w:hAnsi="Lato"/>
                <w:color w:val="auto"/>
                <w:lang w:eastAsia="zh-CN"/>
              </w:rPr>
            </w:pPr>
            <w:r w:rsidRPr="00E45E80">
              <w:rPr>
                <w:rFonts w:ascii="Lato" w:hAnsi="Lato" w:hint="eastAsia"/>
                <w:color w:val="auto"/>
                <w:lang w:eastAsia="zh-CN"/>
              </w:rPr>
              <w:t>Implementing Partners</w:t>
            </w:r>
          </w:p>
        </w:tc>
        <w:tc>
          <w:tcPr>
            <w:tcW w:w="6753" w:type="dxa"/>
          </w:tcPr>
          <w:p w14:paraId="5101B725" w14:textId="77777777" w:rsidR="009807C8" w:rsidRPr="003403D1" w:rsidRDefault="009807C8" w:rsidP="00AF6FAC">
            <w:pPr>
              <w:pStyle w:val="af0"/>
              <w:numPr>
                <w:ilvl w:val="0"/>
                <w:numId w:val="19"/>
              </w:numPr>
              <w:rPr>
                <w:rFonts w:ascii="Lato" w:hAnsi="Lato"/>
                <w:i w:val="0"/>
                <w:iCs w:val="0"/>
                <w:lang w:eastAsia="zh-CN"/>
              </w:rPr>
            </w:pPr>
            <w:r w:rsidRPr="003D0D3D">
              <w:rPr>
                <w:rFonts w:ascii="Lato" w:hAnsi="Lato" w:hint="eastAsia"/>
                <w:i w:val="0"/>
                <w:iCs w:val="0"/>
                <w:lang w:eastAsia="zh-CN"/>
              </w:rPr>
              <w:t>Were there any challenges during the implementation process? Were the results different from what was expected?</w:t>
            </w:r>
          </w:p>
          <w:p w14:paraId="28E890A8" w14:textId="1D0F63FD" w:rsidR="003403D1" w:rsidRPr="003403D1" w:rsidRDefault="003403D1" w:rsidP="00AF6FAC">
            <w:pPr>
              <w:pStyle w:val="af0"/>
              <w:numPr>
                <w:ilvl w:val="0"/>
                <w:numId w:val="19"/>
              </w:numPr>
              <w:rPr>
                <w:rFonts w:ascii="Lato" w:hAnsi="Lato"/>
                <w:i w:val="0"/>
                <w:iCs w:val="0"/>
                <w:lang w:eastAsia="zh-CN"/>
              </w:rPr>
            </w:pPr>
            <w:r w:rsidRPr="003403D1">
              <w:rPr>
                <w:rFonts w:ascii="Lato" w:hAnsi="Lato" w:hint="eastAsia"/>
                <w:i w:val="0"/>
                <w:iCs w:val="0"/>
                <w:lang w:eastAsia="zh-CN"/>
              </w:rPr>
              <w:t>What do implementation partners think about the</w:t>
            </w:r>
            <w:r w:rsidR="00DD514B">
              <w:rPr>
                <w:rFonts w:ascii="Lato" w:eastAsia="宋体" w:hAnsi="Lato" w:hint="eastAsia"/>
                <w:i w:val="0"/>
                <w:iCs w:val="0"/>
                <w:lang w:eastAsia="zh-CN"/>
              </w:rPr>
              <w:t xml:space="preserve"> </w:t>
            </w:r>
            <w:r w:rsidR="00F1458C">
              <w:rPr>
                <w:rFonts w:ascii="Lato" w:eastAsia="宋体" w:hAnsi="Lato" w:hint="eastAsia"/>
                <w:i w:val="0"/>
                <w:iCs w:val="0"/>
                <w:lang w:eastAsia="zh-CN"/>
              </w:rPr>
              <w:t>interventions provided to youth</w:t>
            </w:r>
            <w:r w:rsidRPr="003403D1">
              <w:rPr>
                <w:rFonts w:ascii="Lato" w:hAnsi="Lato" w:hint="eastAsia"/>
                <w:i w:val="0"/>
                <w:iCs w:val="0"/>
                <w:lang w:eastAsia="zh-CN"/>
              </w:rPr>
              <w:t xml:space="preserve">? What activities are more </w:t>
            </w:r>
            <w:r w:rsidRPr="003403D1">
              <w:rPr>
                <w:rFonts w:ascii="Lato" w:hAnsi="Lato" w:hint="eastAsia"/>
                <w:i w:val="0"/>
                <w:iCs w:val="0"/>
                <w:lang w:val="en-GB" w:eastAsia="zh-CN"/>
              </w:rPr>
              <w:t xml:space="preserve">likely to be sustained after the end of the </w:t>
            </w:r>
            <w:r w:rsidR="00731A20">
              <w:rPr>
                <w:rFonts w:ascii="Lato" w:eastAsia="宋体" w:hAnsi="Lato" w:hint="eastAsia"/>
                <w:i w:val="0"/>
                <w:iCs w:val="0"/>
                <w:lang w:val="en-GB" w:eastAsia="zh-CN"/>
              </w:rPr>
              <w:t>project</w:t>
            </w:r>
            <w:r w:rsidRPr="003403D1">
              <w:rPr>
                <w:rFonts w:ascii="Lato" w:hAnsi="Lato" w:hint="eastAsia"/>
                <w:i w:val="0"/>
                <w:iCs w:val="0"/>
                <w:lang w:val="en-GB" w:eastAsia="zh-CN"/>
              </w:rPr>
              <w:t>?</w:t>
            </w:r>
          </w:p>
          <w:p w14:paraId="3DD4688E" w14:textId="443CDB8F" w:rsidR="00F63886" w:rsidRPr="003D0D3D" w:rsidRDefault="003D0D3D" w:rsidP="00AF6FAC">
            <w:pPr>
              <w:pStyle w:val="af0"/>
              <w:numPr>
                <w:ilvl w:val="0"/>
                <w:numId w:val="19"/>
              </w:numPr>
              <w:rPr>
                <w:rFonts w:ascii="Lato" w:hAnsi="Lato"/>
                <w:lang w:eastAsia="zh-CN"/>
              </w:rPr>
            </w:pPr>
            <w:r>
              <w:rPr>
                <w:rFonts w:ascii="Lato" w:eastAsia="宋体" w:hAnsi="Lato" w:hint="eastAsia"/>
                <w:i w:val="0"/>
                <w:iCs w:val="0"/>
                <w:lang w:eastAsia="zh-CN"/>
              </w:rPr>
              <w:t>What are the</w:t>
            </w:r>
            <w:r w:rsidR="009807C8" w:rsidRPr="003D0D3D">
              <w:rPr>
                <w:rFonts w:ascii="Lato" w:hAnsi="Lato" w:hint="eastAsia"/>
                <w:i w:val="0"/>
                <w:iCs w:val="0"/>
                <w:lang w:eastAsia="zh-CN"/>
              </w:rPr>
              <w:t xml:space="preserve"> suggestions for future collaboration</w:t>
            </w:r>
            <w:r>
              <w:rPr>
                <w:rFonts w:ascii="Lato" w:eastAsia="宋体" w:hAnsi="Lato" w:hint="eastAsia"/>
                <w:i w:val="0"/>
                <w:iCs w:val="0"/>
                <w:lang w:eastAsia="zh-CN"/>
              </w:rPr>
              <w:t xml:space="preserve"> with Save the Children</w:t>
            </w:r>
            <w:r w:rsidR="009807C8" w:rsidRPr="003D0D3D">
              <w:rPr>
                <w:rFonts w:ascii="Lato" w:hAnsi="Lato" w:hint="eastAsia"/>
                <w:i w:val="0"/>
                <w:iCs w:val="0"/>
                <w:lang w:eastAsia="zh-CN"/>
              </w:rPr>
              <w:t>?</w:t>
            </w:r>
          </w:p>
        </w:tc>
      </w:tr>
      <w:tr w:rsidR="00F63886" w:rsidRPr="00E45E80" w14:paraId="23B90B1A" w14:textId="77777777" w:rsidTr="0040261D">
        <w:tc>
          <w:tcPr>
            <w:tcW w:w="2263" w:type="dxa"/>
          </w:tcPr>
          <w:p w14:paraId="7B89912E" w14:textId="6C979C91" w:rsidR="00F63886" w:rsidRPr="00E45E80" w:rsidRDefault="00F63886" w:rsidP="00F63886">
            <w:pPr>
              <w:rPr>
                <w:rFonts w:ascii="Lato" w:hAnsi="Lato"/>
                <w:color w:val="auto"/>
                <w:lang w:eastAsia="zh-CN"/>
              </w:rPr>
            </w:pPr>
            <w:r>
              <w:rPr>
                <w:rFonts w:ascii="Lato" w:hAnsi="Lato" w:hint="eastAsia"/>
                <w:color w:val="auto"/>
                <w:lang w:eastAsia="zh-CN"/>
              </w:rPr>
              <w:t>Project Staff</w:t>
            </w:r>
          </w:p>
        </w:tc>
        <w:tc>
          <w:tcPr>
            <w:tcW w:w="6753" w:type="dxa"/>
          </w:tcPr>
          <w:p w14:paraId="1D3EB8D3" w14:textId="4A5CF67E" w:rsidR="00F63886" w:rsidRPr="00BD60E4" w:rsidRDefault="00AC3075" w:rsidP="00AF6FAC">
            <w:pPr>
              <w:pStyle w:val="af0"/>
              <w:numPr>
                <w:ilvl w:val="0"/>
                <w:numId w:val="19"/>
              </w:numPr>
              <w:rPr>
                <w:rFonts w:ascii="Lato" w:hAnsi="Lato"/>
                <w:i w:val="0"/>
                <w:iCs w:val="0"/>
                <w:lang w:eastAsia="zh-CN"/>
              </w:rPr>
            </w:pPr>
            <w:r w:rsidRPr="00BD60E4">
              <w:rPr>
                <w:rFonts w:ascii="Lato" w:hAnsi="Lato" w:hint="eastAsia"/>
                <w:i w:val="0"/>
                <w:iCs w:val="0"/>
                <w:lang w:eastAsia="zh-CN"/>
              </w:rPr>
              <w:t>Were the key milestones</w:t>
            </w:r>
            <w:r w:rsidR="0070770D" w:rsidRPr="00BD60E4">
              <w:rPr>
                <w:rFonts w:ascii="Lato" w:hAnsi="Lato" w:hint="eastAsia"/>
                <w:i w:val="0"/>
                <w:iCs w:val="0"/>
                <w:lang w:eastAsia="zh-CN"/>
              </w:rPr>
              <w:t xml:space="preserve"> (transformed</w:t>
            </w:r>
            <w:r w:rsidR="009C1BC2" w:rsidRPr="00BD60E4">
              <w:rPr>
                <w:rFonts w:ascii="Lato" w:hAnsi="Lato" w:hint="eastAsia"/>
                <w:i w:val="0"/>
                <w:iCs w:val="0"/>
                <w:lang w:eastAsia="zh-CN"/>
              </w:rPr>
              <w:t>)</w:t>
            </w:r>
            <w:r w:rsidRPr="00BD60E4">
              <w:rPr>
                <w:rFonts w:ascii="Lato" w:hAnsi="Lato" w:hint="eastAsia"/>
                <w:i w:val="0"/>
                <w:iCs w:val="0"/>
                <w:lang w:eastAsia="zh-CN"/>
              </w:rPr>
              <w:t xml:space="preserve"> of the project achieved? Were there any challenges in </w:t>
            </w:r>
            <w:r w:rsidR="009B10AD" w:rsidRPr="00BD60E4">
              <w:rPr>
                <w:rFonts w:ascii="Lato" w:hAnsi="Lato" w:hint="eastAsia"/>
                <w:i w:val="0"/>
                <w:iCs w:val="0"/>
                <w:lang w:eastAsia="zh-CN"/>
              </w:rPr>
              <w:t>implementing</w:t>
            </w:r>
            <w:r w:rsidRPr="00BD60E4">
              <w:rPr>
                <w:rFonts w:ascii="Lato" w:hAnsi="Lato" w:hint="eastAsia"/>
                <w:i w:val="0"/>
                <w:iCs w:val="0"/>
                <w:lang w:eastAsia="zh-CN"/>
              </w:rPr>
              <w:t xml:space="preserve"> the project?</w:t>
            </w:r>
          </w:p>
          <w:p w14:paraId="2A5C1BA2" w14:textId="0154937E" w:rsidR="000318A8" w:rsidRPr="004A31D1" w:rsidRDefault="00E5432B" w:rsidP="00AF6FAC">
            <w:pPr>
              <w:pStyle w:val="af0"/>
              <w:numPr>
                <w:ilvl w:val="0"/>
                <w:numId w:val="19"/>
              </w:numPr>
              <w:rPr>
                <w:rFonts w:ascii="Lato" w:hAnsi="Lato"/>
                <w:i w:val="0"/>
                <w:iCs w:val="0"/>
                <w:lang w:eastAsia="zh-CN"/>
              </w:rPr>
            </w:pPr>
            <w:r w:rsidRPr="00BD60E4">
              <w:rPr>
                <w:rFonts w:ascii="Lato" w:hAnsi="Lato" w:hint="eastAsia"/>
                <w:i w:val="0"/>
                <w:iCs w:val="0"/>
                <w:lang w:eastAsia="zh-CN"/>
              </w:rPr>
              <w:t xml:space="preserve">In GG7, </w:t>
            </w:r>
            <w:r w:rsidR="00492E43">
              <w:rPr>
                <w:rFonts w:ascii="Lato" w:eastAsia="宋体" w:hAnsi="Lato" w:hint="eastAsia"/>
                <w:i w:val="0"/>
                <w:iCs w:val="0"/>
                <w:lang w:eastAsia="zh-CN"/>
              </w:rPr>
              <w:t>Save the Children</w:t>
            </w:r>
            <w:r w:rsidRPr="00BD60E4">
              <w:rPr>
                <w:rFonts w:ascii="Lato" w:hAnsi="Lato" w:hint="eastAsia"/>
                <w:i w:val="0"/>
                <w:iCs w:val="0"/>
                <w:lang w:eastAsia="zh-CN"/>
              </w:rPr>
              <w:t xml:space="preserve"> identified the pilot schools and implemented the training curricula directly, whereas in GG8 </w:t>
            </w:r>
            <w:r w:rsidR="009F7BEE">
              <w:rPr>
                <w:rFonts w:ascii="Lato" w:eastAsia="宋体" w:hAnsi="Lato" w:hint="eastAsia"/>
                <w:i w:val="0"/>
                <w:iCs w:val="0"/>
                <w:lang w:eastAsia="zh-CN"/>
              </w:rPr>
              <w:t xml:space="preserve">through </w:t>
            </w:r>
            <w:r w:rsidRPr="00BD60E4">
              <w:rPr>
                <w:rFonts w:ascii="Lato" w:hAnsi="Lato" w:hint="eastAsia"/>
                <w:i w:val="0"/>
                <w:iCs w:val="0"/>
                <w:lang w:eastAsia="zh-CN"/>
              </w:rPr>
              <w:t xml:space="preserve">the partners </w:t>
            </w:r>
            <w:r w:rsidR="009F7BEE">
              <w:rPr>
                <w:rFonts w:ascii="Lato" w:eastAsia="宋体" w:hAnsi="Lato" w:hint="eastAsia"/>
                <w:i w:val="0"/>
                <w:iCs w:val="0"/>
                <w:lang w:eastAsia="zh-CN"/>
              </w:rPr>
              <w:t xml:space="preserve">to </w:t>
            </w:r>
            <w:r w:rsidRPr="00BD60E4">
              <w:rPr>
                <w:rFonts w:ascii="Lato" w:hAnsi="Lato" w:hint="eastAsia"/>
                <w:i w:val="0"/>
                <w:iCs w:val="0"/>
                <w:lang w:eastAsia="zh-CN"/>
              </w:rPr>
              <w:t>select the pilot schools and implement the training curricula; were there any differences in the effectiveness of the two approaches?</w:t>
            </w:r>
          </w:p>
          <w:p w14:paraId="6793949C" w14:textId="727BB234" w:rsidR="005E788A" w:rsidRPr="00BD60E4" w:rsidRDefault="004A31D1" w:rsidP="00AF6FAC">
            <w:pPr>
              <w:pStyle w:val="af0"/>
              <w:numPr>
                <w:ilvl w:val="0"/>
                <w:numId w:val="19"/>
              </w:numPr>
              <w:rPr>
                <w:rFonts w:ascii="Lato" w:hAnsi="Lato"/>
                <w:lang w:eastAsia="zh-CN"/>
              </w:rPr>
            </w:pPr>
            <w:r w:rsidRPr="004A31D1">
              <w:rPr>
                <w:rFonts w:ascii="Lato" w:hAnsi="Lato" w:hint="eastAsia"/>
                <w:i w:val="0"/>
                <w:iCs w:val="0"/>
                <w:lang w:eastAsia="zh-CN"/>
              </w:rPr>
              <w:t xml:space="preserve">What </w:t>
            </w:r>
            <w:r w:rsidR="00A65B70">
              <w:rPr>
                <w:rFonts w:ascii="Lato" w:eastAsia="宋体" w:hAnsi="Lato" w:hint="eastAsia"/>
                <w:i w:val="0"/>
                <w:iCs w:val="0"/>
                <w:lang w:eastAsia="zh-CN"/>
              </w:rPr>
              <w:t xml:space="preserve">are </w:t>
            </w:r>
            <w:r w:rsidRPr="004A31D1">
              <w:rPr>
                <w:rFonts w:ascii="Lato" w:hAnsi="Lato" w:hint="eastAsia"/>
                <w:i w:val="0"/>
                <w:iCs w:val="0"/>
                <w:lang w:eastAsia="zh-CN"/>
              </w:rPr>
              <w:t xml:space="preserve">the challenges and achievements </w:t>
            </w:r>
            <w:r w:rsidR="00A65B70">
              <w:rPr>
                <w:rFonts w:ascii="Lato" w:eastAsia="宋体" w:hAnsi="Lato" w:hint="eastAsia"/>
                <w:i w:val="0"/>
                <w:iCs w:val="0"/>
                <w:lang w:eastAsia="zh-CN"/>
              </w:rPr>
              <w:t xml:space="preserve">in </w:t>
            </w:r>
            <w:r w:rsidR="00B134C6">
              <w:rPr>
                <w:rFonts w:ascii="Lato" w:eastAsia="宋体" w:hAnsi="Lato" w:hint="eastAsia"/>
                <w:i w:val="0"/>
                <w:iCs w:val="0"/>
                <w:lang w:eastAsia="zh-CN"/>
              </w:rPr>
              <w:t>GG8</w:t>
            </w:r>
            <w:r w:rsidR="00A65B70">
              <w:rPr>
                <w:rFonts w:ascii="Lato" w:eastAsia="宋体" w:hAnsi="Lato" w:hint="eastAsia"/>
                <w:i w:val="0"/>
                <w:iCs w:val="0"/>
                <w:lang w:eastAsia="zh-CN"/>
              </w:rPr>
              <w:t>; w</w:t>
            </w:r>
            <w:r w:rsidR="000F33FD" w:rsidRPr="00BD60E4">
              <w:rPr>
                <w:rFonts w:ascii="Lato" w:hAnsi="Lato" w:hint="eastAsia"/>
                <w:i w:val="0"/>
                <w:iCs w:val="0"/>
                <w:lang w:eastAsia="zh-CN"/>
              </w:rPr>
              <w:t xml:space="preserve">hat are the suggestions for </w:t>
            </w:r>
            <w:r w:rsidR="005E0BBA" w:rsidRPr="00BD60E4">
              <w:rPr>
                <w:rFonts w:ascii="Lato" w:hAnsi="Lato" w:hint="eastAsia"/>
                <w:i w:val="0"/>
                <w:iCs w:val="0"/>
                <w:lang w:eastAsia="zh-CN"/>
              </w:rPr>
              <w:t>future project design</w:t>
            </w:r>
            <w:r w:rsidR="00BD60E4" w:rsidRPr="00BD60E4">
              <w:rPr>
                <w:rFonts w:ascii="Lato" w:hAnsi="Lato" w:hint="eastAsia"/>
                <w:i w:val="0"/>
                <w:iCs w:val="0"/>
                <w:lang w:eastAsia="zh-CN"/>
              </w:rPr>
              <w:t>?</w:t>
            </w:r>
          </w:p>
        </w:tc>
      </w:tr>
    </w:tbl>
    <w:p w14:paraId="75BBE8C1" w14:textId="77777777" w:rsidR="00C86E1D" w:rsidRPr="002E0763" w:rsidRDefault="00C86E1D" w:rsidP="00BE4D5F">
      <w:pPr>
        <w:jc w:val="both"/>
        <w:rPr>
          <w:rFonts w:ascii="Lato" w:hAnsi="Lato"/>
          <w:color w:val="0070C0"/>
          <w:lang w:eastAsia="zh-CN"/>
        </w:rPr>
      </w:pPr>
    </w:p>
    <w:p w14:paraId="61B86364" w14:textId="283F638E" w:rsidR="00887DA4" w:rsidRPr="002E0763" w:rsidRDefault="00106D1C" w:rsidP="003D5B3F">
      <w:pPr>
        <w:pStyle w:val="1"/>
        <w:rPr>
          <w:rFonts w:ascii="Lato" w:hAnsi="Lato"/>
        </w:rPr>
      </w:pPr>
      <w:bookmarkStart w:id="10" w:name="_Toc184398781"/>
      <w:r w:rsidRPr="002E0763">
        <w:rPr>
          <w:rFonts w:ascii="Lato" w:hAnsi="Lato"/>
        </w:rPr>
        <w:t>Study</w:t>
      </w:r>
      <w:r w:rsidR="00C24FB2" w:rsidRPr="002E0763">
        <w:rPr>
          <w:rFonts w:ascii="Lato" w:hAnsi="Lato"/>
        </w:rPr>
        <w:t xml:space="preserve"> </w:t>
      </w:r>
      <w:r w:rsidR="00B10D8F" w:rsidRPr="002E0763">
        <w:rPr>
          <w:rFonts w:ascii="Lato" w:hAnsi="Lato"/>
        </w:rPr>
        <w:t>M</w:t>
      </w:r>
      <w:r w:rsidR="00C24FB2" w:rsidRPr="002E0763">
        <w:rPr>
          <w:rFonts w:ascii="Lato" w:hAnsi="Lato"/>
        </w:rPr>
        <w:t>ethodology</w:t>
      </w:r>
      <w:bookmarkEnd w:id="10"/>
    </w:p>
    <w:p w14:paraId="634065AC" w14:textId="7A654C6D" w:rsidR="00FF5B2F" w:rsidRPr="002E0763" w:rsidRDefault="00106D1C" w:rsidP="00F67396">
      <w:pPr>
        <w:pStyle w:val="2"/>
        <w:rPr>
          <w:rFonts w:ascii="Lato" w:hAnsi="Lato"/>
        </w:rPr>
      </w:pPr>
      <w:bookmarkStart w:id="11" w:name="_Toc184398782"/>
      <w:r w:rsidRPr="002E0763">
        <w:rPr>
          <w:rFonts w:ascii="Lato" w:hAnsi="Lato"/>
        </w:rPr>
        <w:t>Study</w:t>
      </w:r>
      <w:r w:rsidR="00F365D6" w:rsidRPr="002E0763">
        <w:rPr>
          <w:rFonts w:ascii="Lato" w:hAnsi="Lato"/>
        </w:rPr>
        <w:t xml:space="preserve"> </w:t>
      </w:r>
      <w:r w:rsidR="0EDD506F" w:rsidRPr="002E0763">
        <w:rPr>
          <w:rFonts w:ascii="Lato" w:hAnsi="Lato"/>
        </w:rPr>
        <w:t>D</w:t>
      </w:r>
      <w:r w:rsidR="00F365D6" w:rsidRPr="002E0763">
        <w:rPr>
          <w:rFonts w:ascii="Lato" w:hAnsi="Lato"/>
        </w:rPr>
        <w:t>esign</w:t>
      </w:r>
      <w:bookmarkEnd w:id="11"/>
    </w:p>
    <w:p w14:paraId="3291826B" w14:textId="77777777" w:rsidR="009B1CAD" w:rsidRDefault="00DA2A3B" w:rsidP="00DA2A3B">
      <w:pPr>
        <w:jc w:val="both"/>
        <w:rPr>
          <w:rFonts w:ascii="Lato" w:hAnsi="Lato"/>
        </w:rPr>
      </w:pPr>
      <w:r w:rsidRPr="00DA2A3B">
        <w:rPr>
          <w:rFonts w:ascii="Lato" w:hAnsi="Lato" w:hint="eastAsia"/>
        </w:rPr>
        <w:t xml:space="preserve">The </w:t>
      </w:r>
      <w:r>
        <w:rPr>
          <w:rFonts w:ascii="Lato" w:hAnsi="Lato" w:hint="eastAsia"/>
          <w:lang w:eastAsia="zh-CN"/>
        </w:rPr>
        <w:t xml:space="preserve">external study team is expected to </w:t>
      </w:r>
      <w:r w:rsidRPr="00DA2A3B">
        <w:rPr>
          <w:rFonts w:ascii="Lato" w:hAnsi="Lato" w:hint="eastAsia"/>
        </w:rPr>
        <w:t xml:space="preserve">develop the </w:t>
      </w:r>
      <w:r>
        <w:rPr>
          <w:rFonts w:ascii="Lato" w:hAnsi="Lato" w:hint="eastAsia"/>
          <w:lang w:eastAsia="zh-CN"/>
        </w:rPr>
        <w:t>evaluation</w:t>
      </w:r>
      <w:r w:rsidRPr="00DA2A3B">
        <w:rPr>
          <w:rFonts w:ascii="Lato" w:hAnsi="Lato" w:hint="eastAsia"/>
        </w:rPr>
        <w:t xml:space="preserve"> protocol, update and/or develop tools for the quantitative and qualitative data collection, implementation of the tools, and analysis of the data. All primary data collected during the study must facilitate disaggregation by gender. </w:t>
      </w:r>
    </w:p>
    <w:p w14:paraId="07AC871D" w14:textId="77777777" w:rsidR="00B400DC" w:rsidRDefault="00DA2A3B" w:rsidP="00DA2A3B">
      <w:pPr>
        <w:jc w:val="both"/>
        <w:rPr>
          <w:rFonts w:ascii="Lato" w:hAnsi="Lato"/>
          <w:lang w:eastAsia="zh-CN"/>
        </w:rPr>
      </w:pPr>
      <w:r w:rsidRPr="00DA2A3B">
        <w:rPr>
          <w:rFonts w:ascii="Lato" w:hAnsi="Lato" w:hint="eastAsia"/>
        </w:rPr>
        <w:t xml:space="preserve">Additionally, it is important to highlight that the implementation protocol as well as all tools related to data gathering should undergo and be approved by </w:t>
      </w:r>
      <w:r w:rsidR="00551F16">
        <w:rPr>
          <w:rFonts w:ascii="Lato" w:hAnsi="Lato" w:hint="eastAsia"/>
          <w:lang w:eastAsia="zh-CN"/>
        </w:rPr>
        <w:t xml:space="preserve">the </w:t>
      </w:r>
      <w:r w:rsidRPr="00DA2A3B">
        <w:rPr>
          <w:rFonts w:ascii="Lato" w:hAnsi="Lato" w:hint="eastAsia"/>
        </w:rPr>
        <w:t>Ethical Review Committee.</w:t>
      </w:r>
      <w:r w:rsidR="00551F16">
        <w:rPr>
          <w:rFonts w:ascii="Lato" w:hAnsi="Lato" w:hint="eastAsia"/>
          <w:lang w:eastAsia="zh-CN"/>
        </w:rPr>
        <w:t xml:space="preserve"> </w:t>
      </w:r>
    </w:p>
    <w:p w14:paraId="23A9ABDD" w14:textId="2B8E284B" w:rsidR="00F365D6" w:rsidRPr="002E0763" w:rsidRDefault="00F365D6" w:rsidP="00DA2A3B">
      <w:pPr>
        <w:jc w:val="both"/>
        <w:rPr>
          <w:rFonts w:ascii="Lato" w:hAnsi="Lato"/>
        </w:rPr>
      </w:pPr>
      <w:r w:rsidRPr="002E0763">
        <w:rPr>
          <w:rFonts w:ascii="Lato" w:hAnsi="Lato"/>
        </w:rPr>
        <w:t>I</w:t>
      </w:r>
      <w:r w:rsidR="00E971CA" w:rsidRPr="002E0763">
        <w:rPr>
          <w:rFonts w:ascii="Lato" w:hAnsi="Lato"/>
        </w:rPr>
        <w:t xml:space="preserve">t is expected </w:t>
      </w:r>
      <w:r w:rsidRPr="002E0763">
        <w:rPr>
          <w:rFonts w:ascii="Lato" w:hAnsi="Lato"/>
        </w:rPr>
        <w:t xml:space="preserve">that </w:t>
      </w:r>
      <w:r w:rsidRPr="002E0763">
        <w:rPr>
          <w:rFonts w:ascii="Lato" w:hAnsi="Lato"/>
          <w:color w:val="auto"/>
        </w:rPr>
        <w:t xml:space="preserve">this </w:t>
      </w:r>
      <w:r w:rsidR="00EA528E" w:rsidRPr="002E0763">
        <w:rPr>
          <w:rFonts w:ascii="Lato" w:hAnsi="Lato"/>
          <w:color w:val="auto"/>
        </w:rPr>
        <w:t>s</w:t>
      </w:r>
      <w:r w:rsidR="00106D1C" w:rsidRPr="002E0763">
        <w:rPr>
          <w:rFonts w:ascii="Lato" w:hAnsi="Lato"/>
          <w:color w:val="auto"/>
        </w:rPr>
        <w:t>tudy</w:t>
      </w:r>
      <w:r w:rsidRPr="002E0763">
        <w:rPr>
          <w:rFonts w:ascii="Lato" w:hAnsi="Lato"/>
          <w:color w:val="auto"/>
        </w:rPr>
        <w:t xml:space="preserve"> </w:t>
      </w:r>
      <w:r w:rsidRPr="002E0763">
        <w:rPr>
          <w:rFonts w:ascii="Lato" w:hAnsi="Lato"/>
        </w:rPr>
        <w:t>will involve:</w:t>
      </w:r>
    </w:p>
    <w:p w14:paraId="1FC679D8" w14:textId="100EF1E6" w:rsidR="00F365D6" w:rsidRPr="00F97FE7" w:rsidRDefault="00F365D6" w:rsidP="00AF6FAC">
      <w:pPr>
        <w:pStyle w:val="af0"/>
        <w:numPr>
          <w:ilvl w:val="0"/>
          <w:numId w:val="6"/>
        </w:numPr>
        <w:jc w:val="both"/>
        <w:rPr>
          <w:rFonts w:ascii="Lato" w:hAnsi="Lato"/>
          <w:i w:val="0"/>
          <w:iCs w:val="0"/>
          <w:sz w:val="22"/>
          <w:szCs w:val="22"/>
          <w:lang w:val="es-AR"/>
        </w:rPr>
      </w:pPr>
      <w:r w:rsidRPr="00F97FE7">
        <w:rPr>
          <w:rFonts w:ascii="Lato" w:hAnsi="Lato"/>
          <w:i w:val="0"/>
          <w:iCs w:val="0"/>
          <w:sz w:val="22"/>
          <w:szCs w:val="22"/>
          <w:lang w:val="es-AR"/>
        </w:rPr>
        <w:lastRenderedPageBreak/>
        <w:t xml:space="preserve">a </w:t>
      </w:r>
      <w:r w:rsidR="3316DE76" w:rsidRPr="00F97FE7">
        <w:rPr>
          <w:rFonts w:ascii="Lato" w:hAnsi="Lato"/>
          <w:i w:val="0"/>
          <w:iCs w:val="0"/>
          <w:sz w:val="22"/>
          <w:szCs w:val="22"/>
          <w:lang w:val="es-AR"/>
        </w:rPr>
        <w:t>non-experimental</w:t>
      </w:r>
      <w:r w:rsidR="00CF78C8">
        <w:rPr>
          <w:rFonts w:ascii="Lato" w:eastAsia="宋体" w:hAnsi="Lato" w:hint="eastAsia"/>
          <w:i w:val="0"/>
          <w:iCs w:val="0"/>
          <w:sz w:val="22"/>
          <w:szCs w:val="22"/>
          <w:lang w:val="es-AR" w:eastAsia="zh-CN"/>
        </w:rPr>
        <w:t xml:space="preserve"> </w:t>
      </w:r>
      <w:proofErr w:type="spellStart"/>
      <w:r w:rsidRPr="00F97FE7">
        <w:rPr>
          <w:rFonts w:ascii="Lato" w:hAnsi="Lato"/>
          <w:i w:val="0"/>
          <w:iCs w:val="0"/>
          <w:sz w:val="22"/>
          <w:szCs w:val="22"/>
          <w:lang w:val="es-AR"/>
        </w:rPr>
        <w:t>design</w:t>
      </w:r>
      <w:proofErr w:type="spellEnd"/>
      <w:r w:rsidR="006C70AF">
        <w:rPr>
          <w:rFonts w:ascii="Lato" w:eastAsia="宋体" w:hAnsi="Lato" w:hint="eastAsia"/>
          <w:i w:val="0"/>
          <w:iCs w:val="0"/>
          <w:sz w:val="22"/>
          <w:szCs w:val="22"/>
          <w:lang w:val="es-AR" w:eastAsia="zh-CN"/>
        </w:rPr>
        <w:t>.</w:t>
      </w:r>
    </w:p>
    <w:p w14:paraId="26963C1B" w14:textId="5FC4DC3F" w:rsidR="00F365D6" w:rsidRPr="002E0763" w:rsidRDefault="00F365D6" w:rsidP="00AF6FAC">
      <w:pPr>
        <w:pStyle w:val="af0"/>
        <w:numPr>
          <w:ilvl w:val="0"/>
          <w:numId w:val="6"/>
        </w:numPr>
        <w:jc w:val="both"/>
        <w:rPr>
          <w:rFonts w:ascii="Lato" w:hAnsi="Lato"/>
          <w:i w:val="0"/>
          <w:iCs w:val="0"/>
          <w:sz w:val="22"/>
          <w:szCs w:val="22"/>
        </w:rPr>
      </w:pPr>
      <w:r w:rsidRPr="009D4063">
        <w:rPr>
          <w:rFonts w:ascii="Lato" w:hAnsi="Lato"/>
          <w:i w:val="0"/>
          <w:iCs w:val="0"/>
          <w:sz w:val="22"/>
          <w:szCs w:val="22"/>
        </w:rPr>
        <w:t>mixed</w:t>
      </w:r>
      <w:r w:rsidR="00CB51D6" w:rsidRPr="009D4063">
        <w:rPr>
          <w:rFonts w:ascii="Lato" w:eastAsia="宋体" w:hAnsi="Lato" w:hint="eastAsia"/>
          <w:i w:val="0"/>
          <w:iCs w:val="0"/>
          <w:sz w:val="22"/>
          <w:szCs w:val="22"/>
          <w:lang w:eastAsia="zh-CN"/>
        </w:rPr>
        <w:t xml:space="preserve"> </w:t>
      </w:r>
      <w:r w:rsidRPr="009D4063">
        <w:rPr>
          <w:rFonts w:ascii="Lato" w:hAnsi="Lato"/>
          <w:i w:val="0"/>
          <w:iCs w:val="0"/>
          <w:sz w:val="22"/>
          <w:szCs w:val="22"/>
        </w:rPr>
        <w:t>met</w:t>
      </w:r>
      <w:r w:rsidRPr="002E0763">
        <w:rPr>
          <w:rFonts w:ascii="Lato" w:hAnsi="Lato"/>
          <w:i w:val="0"/>
          <w:iCs w:val="0"/>
          <w:sz w:val="22"/>
          <w:szCs w:val="22"/>
        </w:rPr>
        <w:t>hods</w:t>
      </w:r>
      <w:r w:rsidR="7195E98F" w:rsidRPr="002E0763">
        <w:rPr>
          <w:rFonts w:ascii="Lato" w:hAnsi="Lato"/>
          <w:i w:val="0"/>
          <w:iCs w:val="0"/>
          <w:sz w:val="22"/>
          <w:szCs w:val="22"/>
        </w:rPr>
        <w:t xml:space="preserve"> </w:t>
      </w:r>
      <w:r w:rsidR="00CB51D6">
        <w:rPr>
          <w:rFonts w:ascii="Lato" w:eastAsia="宋体" w:hAnsi="Lato" w:hint="eastAsia"/>
          <w:i w:val="0"/>
          <w:iCs w:val="0"/>
          <w:sz w:val="22"/>
          <w:szCs w:val="22"/>
          <w:lang w:eastAsia="zh-CN"/>
        </w:rPr>
        <w:t>including qu</w:t>
      </w:r>
      <w:r w:rsidR="009D4063">
        <w:rPr>
          <w:rFonts w:ascii="Lato" w:eastAsia="宋体" w:hAnsi="Lato" w:hint="eastAsia"/>
          <w:i w:val="0"/>
          <w:iCs w:val="0"/>
          <w:sz w:val="22"/>
          <w:szCs w:val="22"/>
          <w:lang w:eastAsia="zh-CN"/>
        </w:rPr>
        <w:t xml:space="preserve">antitative survey and </w:t>
      </w:r>
      <w:r w:rsidR="006A3664">
        <w:rPr>
          <w:rFonts w:ascii="Lato" w:eastAsia="宋体" w:hAnsi="Lato" w:hint="eastAsia"/>
          <w:i w:val="0"/>
          <w:iCs w:val="0"/>
          <w:sz w:val="22"/>
          <w:szCs w:val="22"/>
          <w:lang w:eastAsia="zh-CN"/>
        </w:rPr>
        <w:t>qualitative</w:t>
      </w:r>
      <w:r w:rsidR="009D4063">
        <w:rPr>
          <w:rFonts w:ascii="Lato" w:eastAsia="宋体" w:hAnsi="Lato" w:hint="eastAsia"/>
          <w:i w:val="0"/>
          <w:iCs w:val="0"/>
          <w:sz w:val="22"/>
          <w:szCs w:val="22"/>
          <w:lang w:eastAsia="zh-CN"/>
        </w:rPr>
        <w:t xml:space="preserve"> </w:t>
      </w:r>
      <w:r w:rsidR="006C70AF">
        <w:rPr>
          <w:rFonts w:ascii="Lato" w:eastAsia="宋体" w:hAnsi="Lato"/>
          <w:i w:val="0"/>
          <w:iCs w:val="0"/>
          <w:sz w:val="22"/>
          <w:szCs w:val="22"/>
          <w:lang w:eastAsia="zh-CN"/>
        </w:rPr>
        <w:t>interview.</w:t>
      </w:r>
    </w:p>
    <w:p w14:paraId="2177EA07" w14:textId="1DF88D1A" w:rsidR="00D359DA" w:rsidRPr="00D359DA" w:rsidRDefault="00AD5809" w:rsidP="00AF6FAC">
      <w:pPr>
        <w:pStyle w:val="af0"/>
        <w:numPr>
          <w:ilvl w:val="0"/>
          <w:numId w:val="6"/>
        </w:numPr>
        <w:jc w:val="both"/>
        <w:rPr>
          <w:rFonts w:ascii="Lato" w:hAnsi="Lato"/>
          <w:i w:val="0"/>
          <w:sz w:val="22"/>
          <w:szCs w:val="22"/>
        </w:rPr>
      </w:pPr>
      <w:r w:rsidRPr="00AD5809">
        <w:rPr>
          <w:rFonts w:ascii="Lato" w:eastAsia="宋体" w:hAnsi="Lato" w:hint="eastAsia"/>
          <w:i w:val="0"/>
          <w:sz w:val="22"/>
          <w:szCs w:val="22"/>
          <w:lang w:eastAsia="zh-CN"/>
        </w:rPr>
        <w:t>purposive</w:t>
      </w:r>
      <w:r w:rsidR="00917669">
        <w:rPr>
          <w:rFonts w:ascii="Lato" w:eastAsia="宋体" w:hAnsi="Lato" w:hint="eastAsia"/>
          <w:i w:val="0"/>
          <w:sz w:val="22"/>
          <w:szCs w:val="22"/>
          <w:lang w:eastAsia="zh-CN"/>
        </w:rPr>
        <w:t xml:space="preserve"> or </w:t>
      </w:r>
      <w:r w:rsidR="005F1090">
        <w:rPr>
          <w:rFonts w:ascii="Lato" w:eastAsia="宋体" w:hAnsi="Lato"/>
          <w:i w:val="0"/>
          <w:sz w:val="22"/>
          <w:szCs w:val="22"/>
          <w:lang w:eastAsia="zh-CN"/>
        </w:rPr>
        <w:t>random</w:t>
      </w:r>
      <w:r w:rsidR="00F365D6" w:rsidRPr="00F120BA">
        <w:rPr>
          <w:rFonts w:ascii="Lato" w:hAnsi="Lato"/>
          <w:i w:val="0"/>
          <w:sz w:val="22"/>
          <w:szCs w:val="22"/>
        </w:rPr>
        <w:t xml:space="preserve"> sampling</w:t>
      </w:r>
      <w:r w:rsidR="00FD70FE">
        <w:rPr>
          <w:rFonts w:ascii="Lato" w:eastAsia="宋体" w:hAnsi="Lato" w:hint="eastAsia"/>
          <w:i w:val="0"/>
          <w:sz w:val="22"/>
          <w:szCs w:val="22"/>
          <w:lang w:eastAsia="zh-CN"/>
        </w:rPr>
        <w:t xml:space="preserve">. The external study team should </w:t>
      </w:r>
      <w:r w:rsidR="00746548">
        <w:rPr>
          <w:rFonts w:ascii="Lato" w:eastAsia="宋体" w:hAnsi="Lato" w:hint="eastAsia"/>
          <w:i w:val="0"/>
          <w:sz w:val="22"/>
          <w:szCs w:val="22"/>
          <w:lang w:eastAsia="zh-CN"/>
        </w:rPr>
        <w:t xml:space="preserve">propose the </w:t>
      </w:r>
      <w:r w:rsidR="00D52D76" w:rsidRPr="00282841">
        <w:rPr>
          <w:rFonts w:ascii="Lato" w:eastAsia="宋体" w:hAnsi="Lato"/>
          <w:i w:val="0"/>
          <w:sz w:val="22"/>
          <w:szCs w:val="22"/>
          <w:lang w:eastAsia="zh-CN"/>
        </w:rPr>
        <w:t xml:space="preserve">appropriate </w:t>
      </w:r>
      <w:r w:rsidR="00D52D76">
        <w:rPr>
          <w:rFonts w:ascii="Lato" w:eastAsia="宋体" w:hAnsi="Lato"/>
          <w:i w:val="0"/>
          <w:sz w:val="22"/>
          <w:szCs w:val="22"/>
          <w:lang w:eastAsia="zh-CN"/>
        </w:rPr>
        <w:t>sampling</w:t>
      </w:r>
      <w:r w:rsidR="00A21A0E">
        <w:rPr>
          <w:rFonts w:ascii="Lato" w:eastAsia="宋体" w:hAnsi="Lato" w:hint="eastAsia"/>
          <w:i w:val="0"/>
          <w:sz w:val="22"/>
          <w:szCs w:val="22"/>
          <w:lang w:eastAsia="zh-CN"/>
        </w:rPr>
        <w:t xml:space="preserve"> methodology to ensure </w:t>
      </w:r>
      <w:r w:rsidR="00C55736">
        <w:rPr>
          <w:rFonts w:ascii="Lato" w:eastAsia="宋体" w:hAnsi="Lato" w:hint="eastAsia"/>
          <w:i w:val="0"/>
          <w:sz w:val="22"/>
          <w:szCs w:val="22"/>
          <w:lang w:eastAsia="zh-CN"/>
        </w:rPr>
        <w:t xml:space="preserve">that </w:t>
      </w:r>
      <w:r w:rsidR="004B412D">
        <w:rPr>
          <w:rFonts w:ascii="Lato" w:eastAsia="宋体" w:hAnsi="Lato" w:hint="eastAsia"/>
          <w:i w:val="0"/>
          <w:sz w:val="22"/>
          <w:szCs w:val="22"/>
          <w:lang w:eastAsia="zh-CN"/>
        </w:rPr>
        <w:t xml:space="preserve">the data </w:t>
      </w:r>
      <w:r w:rsidR="00950BA3">
        <w:rPr>
          <w:rFonts w:ascii="Lato" w:eastAsia="宋体" w:hAnsi="Lato" w:hint="eastAsia"/>
          <w:i w:val="0"/>
          <w:sz w:val="22"/>
          <w:szCs w:val="22"/>
          <w:lang w:eastAsia="zh-CN"/>
        </w:rPr>
        <w:t>can</w:t>
      </w:r>
      <w:r w:rsidR="00B8616B">
        <w:rPr>
          <w:rFonts w:ascii="Lato" w:eastAsia="宋体" w:hAnsi="Lato" w:hint="eastAsia"/>
          <w:i w:val="0"/>
          <w:sz w:val="22"/>
          <w:szCs w:val="22"/>
          <w:lang w:eastAsia="zh-CN"/>
        </w:rPr>
        <w:t xml:space="preserve"> be successfully </w:t>
      </w:r>
      <w:r w:rsidR="00566ACF">
        <w:rPr>
          <w:rFonts w:ascii="Lato" w:eastAsia="宋体" w:hAnsi="Lato" w:hint="eastAsia"/>
          <w:i w:val="0"/>
          <w:sz w:val="22"/>
          <w:szCs w:val="22"/>
          <w:lang w:eastAsia="zh-CN"/>
        </w:rPr>
        <w:t>collected</w:t>
      </w:r>
      <w:r w:rsidR="00C55736">
        <w:rPr>
          <w:rFonts w:ascii="Lato" w:eastAsia="宋体" w:hAnsi="Lato" w:hint="eastAsia"/>
          <w:i w:val="0"/>
          <w:sz w:val="22"/>
          <w:szCs w:val="22"/>
          <w:lang w:eastAsia="zh-CN"/>
        </w:rPr>
        <w:t>,</w:t>
      </w:r>
      <w:r w:rsidR="00282841">
        <w:rPr>
          <w:rFonts w:ascii="Lato" w:eastAsia="宋体" w:hAnsi="Lato" w:hint="eastAsia"/>
          <w:i w:val="0"/>
          <w:sz w:val="22"/>
          <w:szCs w:val="22"/>
          <w:lang w:eastAsia="zh-CN"/>
        </w:rPr>
        <w:t xml:space="preserve"> </w:t>
      </w:r>
      <w:r w:rsidR="00D12B31">
        <w:rPr>
          <w:rFonts w:ascii="Lato" w:eastAsia="宋体" w:hAnsi="Lato" w:hint="eastAsia"/>
          <w:i w:val="0"/>
          <w:sz w:val="22"/>
          <w:szCs w:val="22"/>
          <w:lang w:eastAsia="zh-CN"/>
        </w:rPr>
        <w:t xml:space="preserve">the findings and conclusions </w:t>
      </w:r>
      <w:r w:rsidR="002668F1">
        <w:rPr>
          <w:rFonts w:ascii="Lato" w:eastAsia="宋体" w:hAnsi="Lato" w:hint="eastAsia"/>
          <w:i w:val="0"/>
          <w:sz w:val="22"/>
          <w:szCs w:val="22"/>
          <w:lang w:eastAsia="zh-CN"/>
        </w:rPr>
        <w:t xml:space="preserve">are </w:t>
      </w:r>
      <w:r w:rsidR="002668F1" w:rsidRPr="002668F1">
        <w:rPr>
          <w:rFonts w:ascii="Lato" w:eastAsia="宋体" w:hAnsi="Lato" w:hint="eastAsia"/>
          <w:i w:val="0"/>
          <w:sz w:val="22"/>
          <w:szCs w:val="22"/>
          <w:lang w:eastAsia="zh-CN"/>
        </w:rPr>
        <w:t xml:space="preserve">true and </w:t>
      </w:r>
      <w:r w:rsidR="006C70AF" w:rsidRPr="002668F1">
        <w:rPr>
          <w:rFonts w:ascii="Lato" w:eastAsia="宋体" w:hAnsi="Lato"/>
          <w:i w:val="0"/>
          <w:sz w:val="22"/>
          <w:szCs w:val="22"/>
          <w:lang w:eastAsia="zh-CN"/>
        </w:rPr>
        <w:t>representative</w:t>
      </w:r>
      <w:r w:rsidR="006C70AF">
        <w:rPr>
          <w:rFonts w:ascii="Lato" w:eastAsia="宋体" w:hAnsi="Lato"/>
          <w:i w:val="0"/>
          <w:sz w:val="22"/>
          <w:szCs w:val="22"/>
          <w:lang w:eastAsia="zh-CN"/>
        </w:rPr>
        <w:t>.</w:t>
      </w:r>
      <w:r w:rsidR="00932EFE">
        <w:rPr>
          <w:rFonts w:ascii="Lato" w:eastAsia="宋体" w:hAnsi="Lato" w:hint="eastAsia"/>
          <w:i w:val="0"/>
          <w:sz w:val="22"/>
          <w:szCs w:val="22"/>
          <w:lang w:eastAsia="zh-CN"/>
        </w:rPr>
        <w:t xml:space="preserve"> </w:t>
      </w:r>
    </w:p>
    <w:p w14:paraId="5D091060" w14:textId="198C3EEB" w:rsidR="00AD1118" w:rsidRPr="00755E22" w:rsidRDefault="00932EFE" w:rsidP="00AF6FAC">
      <w:pPr>
        <w:pStyle w:val="af0"/>
        <w:numPr>
          <w:ilvl w:val="0"/>
          <w:numId w:val="6"/>
        </w:numPr>
        <w:jc w:val="both"/>
        <w:rPr>
          <w:rFonts w:ascii="Lato" w:hAnsi="Lato"/>
          <w:i w:val="0"/>
          <w:sz w:val="22"/>
          <w:szCs w:val="22"/>
        </w:rPr>
      </w:pPr>
      <w:r>
        <w:rPr>
          <w:rFonts w:ascii="Lato" w:eastAsia="宋体" w:hAnsi="Lato" w:hint="eastAsia"/>
          <w:i w:val="0"/>
          <w:sz w:val="22"/>
          <w:szCs w:val="22"/>
          <w:lang w:eastAsia="zh-CN"/>
        </w:rPr>
        <w:t>The</w:t>
      </w:r>
      <w:r w:rsidR="004E5989">
        <w:rPr>
          <w:rFonts w:ascii="Lato" w:eastAsia="宋体" w:hAnsi="Lato" w:hint="eastAsia"/>
          <w:i w:val="0"/>
          <w:sz w:val="22"/>
          <w:szCs w:val="22"/>
          <w:lang w:eastAsia="zh-CN"/>
        </w:rPr>
        <w:t xml:space="preserve"> detailed sampling methodology should be clearly pre</w:t>
      </w:r>
      <w:r w:rsidR="00D006B4">
        <w:rPr>
          <w:rFonts w:ascii="Lato" w:eastAsia="宋体" w:hAnsi="Lato" w:hint="eastAsia"/>
          <w:i w:val="0"/>
          <w:sz w:val="22"/>
          <w:szCs w:val="22"/>
          <w:lang w:eastAsia="zh-CN"/>
        </w:rPr>
        <w:t>sented in the inception report</w:t>
      </w:r>
      <w:r w:rsidR="00D359DA">
        <w:rPr>
          <w:rFonts w:ascii="Lato" w:eastAsia="宋体" w:hAnsi="Lato" w:hint="eastAsia"/>
          <w:i w:val="0"/>
          <w:sz w:val="22"/>
          <w:szCs w:val="22"/>
          <w:lang w:eastAsia="zh-CN"/>
        </w:rPr>
        <w:t xml:space="preserve"> developed by the external study team</w:t>
      </w:r>
      <w:r w:rsidR="0073258B">
        <w:rPr>
          <w:rFonts w:ascii="Lato" w:eastAsia="宋体" w:hAnsi="Lato" w:hint="eastAsia"/>
          <w:i w:val="0"/>
          <w:sz w:val="22"/>
          <w:szCs w:val="22"/>
          <w:lang w:eastAsia="zh-CN"/>
        </w:rPr>
        <w:t xml:space="preserve">, </w:t>
      </w:r>
      <w:r w:rsidR="00C15673" w:rsidRPr="00C15673">
        <w:rPr>
          <w:rFonts w:ascii="Lato" w:eastAsia="宋体" w:hAnsi="Lato" w:hint="eastAsia"/>
          <w:i w:val="0"/>
          <w:sz w:val="22"/>
          <w:szCs w:val="22"/>
          <w:lang w:eastAsia="zh-CN"/>
        </w:rPr>
        <w:t>broken down</w:t>
      </w:r>
      <w:r w:rsidR="00D41290">
        <w:rPr>
          <w:rFonts w:ascii="Lato" w:eastAsia="宋体" w:hAnsi="Lato" w:hint="eastAsia"/>
          <w:i w:val="0"/>
          <w:sz w:val="22"/>
          <w:szCs w:val="22"/>
          <w:lang w:eastAsia="zh-CN"/>
        </w:rPr>
        <w:t xml:space="preserve"> by qua</w:t>
      </w:r>
      <w:r w:rsidR="004B2220">
        <w:rPr>
          <w:rFonts w:ascii="Lato" w:eastAsia="宋体" w:hAnsi="Lato" w:hint="eastAsia"/>
          <w:i w:val="0"/>
          <w:sz w:val="22"/>
          <w:szCs w:val="22"/>
          <w:lang w:eastAsia="zh-CN"/>
        </w:rPr>
        <w:t xml:space="preserve">ntitative </w:t>
      </w:r>
      <w:r w:rsidR="00F94691">
        <w:rPr>
          <w:rFonts w:ascii="Lato" w:eastAsia="宋体" w:hAnsi="Lato" w:hint="eastAsia"/>
          <w:i w:val="0"/>
          <w:sz w:val="22"/>
          <w:szCs w:val="22"/>
          <w:lang w:eastAsia="zh-CN"/>
        </w:rPr>
        <w:t xml:space="preserve">and qualitative sample size and </w:t>
      </w:r>
      <w:r w:rsidR="00067430">
        <w:rPr>
          <w:rFonts w:ascii="Lato" w:eastAsia="宋体" w:hAnsi="Lato" w:hint="eastAsia"/>
          <w:i w:val="0"/>
          <w:sz w:val="22"/>
          <w:szCs w:val="22"/>
          <w:lang w:eastAsia="zh-CN"/>
        </w:rPr>
        <w:t>metho</w:t>
      </w:r>
      <w:r w:rsidR="00C35F24">
        <w:rPr>
          <w:rFonts w:ascii="Lato" w:eastAsia="宋体" w:hAnsi="Lato" w:hint="eastAsia"/>
          <w:i w:val="0"/>
          <w:sz w:val="22"/>
          <w:szCs w:val="22"/>
          <w:lang w:eastAsia="zh-CN"/>
        </w:rPr>
        <w:t>dology</w:t>
      </w:r>
      <w:r w:rsidR="006C70AF">
        <w:rPr>
          <w:rFonts w:ascii="Lato" w:eastAsia="宋体" w:hAnsi="Lato" w:hint="eastAsia"/>
          <w:i w:val="0"/>
          <w:sz w:val="22"/>
          <w:szCs w:val="22"/>
          <w:lang w:eastAsia="zh-CN"/>
        </w:rPr>
        <w:t>.</w:t>
      </w:r>
    </w:p>
    <w:p w14:paraId="190F3A73" w14:textId="35E8DE3A" w:rsidR="006240E0" w:rsidRPr="002E0763" w:rsidRDefault="006240E0" w:rsidP="006240E0">
      <w:pPr>
        <w:pStyle w:val="2"/>
        <w:rPr>
          <w:rFonts w:ascii="Lato" w:hAnsi="Lato"/>
        </w:rPr>
      </w:pPr>
      <w:bookmarkStart w:id="12" w:name="_Toc184398783"/>
      <w:r>
        <w:rPr>
          <w:rFonts w:ascii="Lato" w:eastAsia="宋体" w:hAnsi="Lato" w:hint="eastAsia"/>
          <w:lang w:eastAsia="zh-CN"/>
        </w:rPr>
        <w:t>Tools and Data Collection</w:t>
      </w:r>
      <w:bookmarkEnd w:id="12"/>
    </w:p>
    <w:p w14:paraId="77370B39" w14:textId="1C8FB9C1" w:rsidR="00FF7B0F" w:rsidRDefault="00F640DC" w:rsidP="00473095">
      <w:pPr>
        <w:jc w:val="both"/>
        <w:rPr>
          <w:rFonts w:ascii="Lato" w:hAnsi="Lato"/>
          <w:lang w:eastAsia="zh-CN"/>
        </w:rPr>
      </w:pPr>
      <w:r>
        <w:rPr>
          <w:rFonts w:ascii="Lato" w:hAnsi="Lato" w:hint="eastAsia"/>
          <w:lang w:eastAsia="zh-CN"/>
        </w:rPr>
        <w:t>T</w:t>
      </w:r>
      <w:r w:rsidR="00473095">
        <w:rPr>
          <w:rFonts w:ascii="Lato" w:hAnsi="Lato" w:hint="eastAsia"/>
          <w:lang w:eastAsia="zh-CN"/>
        </w:rPr>
        <w:t xml:space="preserve">here will be some data collection requirements at </w:t>
      </w:r>
      <w:r w:rsidR="00217FF9">
        <w:rPr>
          <w:rFonts w:ascii="Lato" w:hAnsi="Lato" w:hint="eastAsia"/>
          <w:lang w:eastAsia="zh-CN"/>
        </w:rPr>
        <w:t xml:space="preserve">the </w:t>
      </w:r>
      <w:r w:rsidR="00473095">
        <w:rPr>
          <w:rFonts w:ascii="Lato" w:hAnsi="Lato" w:hint="eastAsia"/>
          <w:lang w:eastAsia="zh-CN"/>
        </w:rPr>
        <w:t xml:space="preserve">global </w:t>
      </w:r>
      <w:r w:rsidR="00217FF9">
        <w:rPr>
          <w:rFonts w:ascii="Lato" w:hAnsi="Lato"/>
          <w:lang w:eastAsia="zh-CN"/>
        </w:rPr>
        <w:t>level and</w:t>
      </w:r>
      <w:r w:rsidR="00DD07F9">
        <w:rPr>
          <w:rFonts w:ascii="Lato" w:hAnsi="Lato" w:hint="eastAsia"/>
          <w:lang w:eastAsia="zh-CN"/>
        </w:rPr>
        <w:t xml:space="preserve"> Save the Children</w:t>
      </w:r>
      <w:r w:rsidR="00887B1B">
        <w:rPr>
          <w:rFonts w:ascii="Lato" w:hAnsi="Lato" w:hint="eastAsia"/>
          <w:lang w:eastAsia="zh-CN"/>
        </w:rPr>
        <w:t xml:space="preserve"> will share the tools for </w:t>
      </w:r>
      <w:r w:rsidR="00217FF9">
        <w:rPr>
          <w:rFonts w:ascii="Lato" w:hAnsi="Lato" w:hint="eastAsia"/>
          <w:lang w:eastAsia="zh-CN"/>
        </w:rPr>
        <w:t>this</w:t>
      </w:r>
      <w:r w:rsidR="00887B1B">
        <w:rPr>
          <w:rFonts w:ascii="Lato" w:hAnsi="Lato" w:hint="eastAsia"/>
          <w:lang w:eastAsia="zh-CN"/>
        </w:rPr>
        <w:t xml:space="preserve"> data collection</w:t>
      </w:r>
      <w:r w:rsidR="006A5232">
        <w:rPr>
          <w:rFonts w:ascii="Lato" w:hAnsi="Lato" w:hint="eastAsia"/>
          <w:lang w:eastAsia="zh-CN"/>
        </w:rPr>
        <w:t xml:space="preserve"> at </w:t>
      </w:r>
      <w:r w:rsidR="00387B27">
        <w:rPr>
          <w:rFonts w:ascii="Lato" w:hAnsi="Lato" w:hint="eastAsia"/>
          <w:lang w:eastAsia="zh-CN"/>
        </w:rPr>
        <w:t xml:space="preserve">the </w:t>
      </w:r>
      <w:r w:rsidR="006A5232">
        <w:rPr>
          <w:rFonts w:ascii="Lato" w:hAnsi="Lato" w:hint="eastAsia"/>
          <w:lang w:eastAsia="zh-CN"/>
        </w:rPr>
        <w:t>inception phase</w:t>
      </w:r>
      <w:r w:rsidR="00887B1B">
        <w:rPr>
          <w:rFonts w:ascii="Lato" w:hAnsi="Lato" w:hint="eastAsia"/>
          <w:lang w:eastAsia="zh-CN"/>
        </w:rPr>
        <w:t>. T</w:t>
      </w:r>
      <w:r w:rsidR="009A4163">
        <w:rPr>
          <w:rFonts w:ascii="Lato" w:hAnsi="Lato" w:hint="eastAsia"/>
          <w:lang w:eastAsia="zh-CN"/>
        </w:rPr>
        <w:t xml:space="preserve">he study team </w:t>
      </w:r>
      <w:r w:rsidR="009A4163">
        <w:rPr>
          <w:rFonts w:ascii="Lato" w:hAnsi="Lato"/>
          <w:lang w:eastAsia="zh-CN"/>
        </w:rPr>
        <w:t>should</w:t>
      </w:r>
      <w:r w:rsidR="009A4163">
        <w:rPr>
          <w:rFonts w:ascii="Lato" w:hAnsi="Lato" w:hint="eastAsia"/>
          <w:lang w:eastAsia="zh-CN"/>
        </w:rPr>
        <w:t xml:space="preserve"> fully understand </w:t>
      </w:r>
      <w:r w:rsidR="00AE7216" w:rsidRPr="00AE7216">
        <w:rPr>
          <w:rFonts w:ascii="Lato" w:hAnsi="Lato" w:hint="eastAsia"/>
          <w:lang w:eastAsia="zh-CN"/>
        </w:rPr>
        <w:t xml:space="preserve">what data is required and how the tool can be used or integrated into </w:t>
      </w:r>
      <w:r w:rsidR="00EB7E56">
        <w:rPr>
          <w:rFonts w:ascii="Lato" w:hAnsi="Lato" w:hint="eastAsia"/>
          <w:lang w:eastAsia="zh-CN"/>
        </w:rPr>
        <w:t>domestic</w:t>
      </w:r>
      <w:r w:rsidR="00AE7216" w:rsidRPr="00AE7216">
        <w:rPr>
          <w:rFonts w:ascii="Lato" w:hAnsi="Lato" w:hint="eastAsia"/>
          <w:lang w:eastAsia="zh-CN"/>
        </w:rPr>
        <w:t xml:space="preserve"> data collection.</w:t>
      </w:r>
      <w:r w:rsidR="00213034">
        <w:rPr>
          <w:rFonts w:ascii="Lato" w:hAnsi="Lato" w:hint="eastAsia"/>
          <w:lang w:eastAsia="zh-CN"/>
        </w:rPr>
        <w:t xml:space="preserve"> </w:t>
      </w:r>
      <w:r w:rsidR="007C1A60">
        <w:rPr>
          <w:rFonts w:ascii="Lato" w:hAnsi="Lato" w:hint="eastAsia"/>
          <w:lang w:eastAsia="zh-CN"/>
        </w:rPr>
        <w:t>It should</w:t>
      </w:r>
      <w:r w:rsidR="00B56C6F">
        <w:rPr>
          <w:rFonts w:ascii="Lato" w:hAnsi="Lato" w:hint="eastAsia"/>
          <w:lang w:eastAsia="zh-CN"/>
        </w:rPr>
        <w:t xml:space="preserve"> not </w:t>
      </w:r>
      <w:r w:rsidR="008559C1">
        <w:rPr>
          <w:rFonts w:ascii="Lato" w:hAnsi="Lato" w:hint="eastAsia"/>
          <w:lang w:eastAsia="zh-CN"/>
        </w:rPr>
        <w:t>be repeated data collection</w:t>
      </w:r>
      <w:r w:rsidR="005561A1">
        <w:rPr>
          <w:rFonts w:ascii="Lato" w:hAnsi="Lato" w:hint="eastAsia"/>
          <w:lang w:eastAsia="zh-CN"/>
        </w:rPr>
        <w:t xml:space="preserve"> for study target groups.</w:t>
      </w:r>
    </w:p>
    <w:p w14:paraId="7E7A0E17" w14:textId="30E9626D" w:rsidR="00AE7216" w:rsidRDefault="00C62EC3" w:rsidP="00473095">
      <w:pPr>
        <w:jc w:val="both"/>
        <w:rPr>
          <w:rFonts w:ascii="Lato" w:hAnsi="Lato"/>
          <w:lang w:eastAsia="zh-CN"/>
        </w:rPr>
      </w:pPr>
      <w:r w:rsidRPr="00C62EC3">
        <w:rPr>
          <w:rFonts w:ascii="Lato" w:hAnsi="Lato" w:hint="eastAsia"/>
          <w:lang w:eastAsia="zh-CN"/>
        </w:rPr>
        <w:t xml:space="preserve">All </w:t>
      </w:r>
      <w:r w:rsidR="001B1EFB">
        <w:rPr>
          <w:rFonts w:ascii="Lato" w:hAnsi="Lato" w:hint="eastAsia"/>
          <w:lang w:eastAsia="zh-CN"/>
        </w:rPr>
        <w:t xml:space="preserve">the </w:t>
      </w:r>
      <w:r w:rsidRPr="00C62EC3">
        <w:rPr>
          <w:rFonts w:ascii="Lato" w:hAnsi="Lato" w:hint="eastAsia"/>
          <w:lang w:eastAsia="zh-CN"/>
        </w:rPr>
        <w:t xml:space="preserve">raw data collected </w:t>
      </w:r>
      <w:r w:rsidR="009944BA">
        <w:rPr>
          <w:rFonts w:ascii="Lato" w:hAnsi="Lato" w:hint="eastAsia"/>
          <w:lang w:eastAsia="zh-CN"/>
        </w:rPr>
        <w:t>must</w:t>
      </w:r>
      <w:r w:rsidRPr="00C62EC3">
        <w:rPr>
          <w:rFonts w:ascii="Lato" w:hAnsi="Lato" w:hint="eastAsia"/>
          <w:lang w:eastAsia="zh-CN"/>
        </w:rPr>
        <w:t xml:space="preserve"> be anonymised before submission to Save the Children.</w:t>
      </w:r>
      <w:r w:rsidR="00B404D0">
        <w:rPr>
          <w:rFonts w:ascii="Lato" w:hAnsi="Lato" w:hint="eastAsia"/>
          <w:lang w:eastAsia="zh-CN"/>
        </w:rPr>
        <w:t xml:space="preserve"> </w:t>
      </w:r>
      <w:r w:rsidR="008C7D03" w:rsidRPr="008C7D03">
        <w:rPr>
          <w:rFonts w:ascii="Lato" w:hAnsi="Lato" w:hint="eastAsia"/>
          <w:lang w:eastAsia="zh-CN"/>
        </w:rPr>
        <w:t xml:space="preserve">If there are practical constraints on submitting raw data to Save the Children, the </w:t>
      </w:r>
      <w:r w:rsidR="005A468C">
        <w:rPr>
          <w:rFonts w:ascii="Lato" w:hAnsi="Lato" w:hint="eastAsia"/>
          <w:lang w:eastAsia="zh-CN"/>
        </w:rPr>
        <w:t>study</w:t>
      </w:r>
      <w:r w:rsidR="005A468C" w:rsidRPr="008C7D03">
        <w:rPr>
          <w:rFonts w:ascii="Lato" w:hAnsi="Lato" w:hint="eastAsia"/>
          <w:lang w:eastAsia="zh-CN"/>
        </w:rPr>
        <w:t xml:space="preserve"> </w:t>
      </w:r>
      <w:r w:rsidR="008C7D03" w:rsidRPr="008C7D03">
        <w:rPr>
          <w:rFonts w:ascii="Lato" w:hAnsi="Lato" w:hint="eastAsia"/>
          <w:lang w:eastAsia="zh-CN"/>
        </w:rPr>
        <w:t>team will need to provide guidelines for the raw data</w:t>
      </w:r>
      <w:r w:rsidR="00C32035">
        <w:rPr>
          <w:rFonts w:ascii="Lato" w:hAnsi="Lato" w:hint="eastAsia"/>
          <w:lang w:eastAsia="zh-CN"/>
        </w:rPr>
        <w:t xml:space="preserve"> analysis</w:t>
      </w:r>
      <w:r w:rsidR="008C7D03" w:rsidRPr="008C7D03">
        <w:rPr>
          <w:rFonts w:ascii="Lato" w:hAnsi="Lato" w:hint="eastAsia"/>
          <w:lang w:eastAsia="zh-CN"/>
        </w:rPr>
        <w:t xml:space="preserve">, detailing how the data were collected, </w:t>
      </w:r>
      <w:r w:rsidR="00EA770D">
        <w:rPr>
          <w:rFonts w:ascii="Lato" w:hAnsi="Lato" w:hint="eastAsia"/>
          <w:lang w:eastAsia="zh-CN"/>
        </w:rPr>
        <w:t>what</w:t>
      </w:r>
      <w:r w:rsidR="008C7D03" w:rsidRPr="008C7D03">
        <w:rPr>
          <w:rFonts w:ascii="Lato" w:hAnsi="Lato" w:hint="eastAsia"/>
          <w:lang w:eastAsia="zh-CN"/>
        </w:rPr>
        <w:t xml:space="preserve"> methods used to process and analyse the data, and the </w:t>
      </w:r>
      <w:r w:rsidR="00EA770D">
        <w:rPr>
          <w:rFonts w:ascii="Lato" w:hAnsi="Lato" w:hint="eastAsia"/>
          <w:lang w:eastAsia="zh-CN"/>
        </w:rPr>
        <w:t xml:space="preserve">data </w:t>
      </w:r>
      <w:r w:rsidR="008C7D03" w:rsidRPr="008C7D03">
        <w:rPr>
          <w:rFonts w:ascii="Lato" w:hAnsi="Lato" w:hint="eastAsia"/>
          <w:lang w:eastAsia="zh-CN"/>
        </w:rPr>
        <w:t>results.</w:t>
      </w:r>
    </w:p>
    <w:p w14:paraId="69EB78BA" w14:textId="4B6D5BE7" w:rsidR="00B270F1" w:rsidRPr="00A42328" w:rsidRDefault="001A675B" w:rsidP="00473095">
      <w:pPr>
        <w:jc w:val="both"/>
        <w:rPr>
          <w:rFonts w:ascii="Lato" w:hAnsi="Lato"/>
          <w:lang w:eastAsia="zh-CN"/>
        </w:rPr>
      </w:pPr>
      <w:r>
        <w:rPr>
          <w:rFonts w:ascii="Lato" w:hAnsi="Lato" w:hint="eastAsia"/>
          <w:lang w:eastAsia="zh-CN"/>
        </w:rPr>
        <w:t>In addition, t</w:t>
      </w:r>
      <w:r w:rsidR="00B270F1" w:rsidRPr="00A42328">
        <w:rPr>
          <w:rFonts w:ascii="Lato" w:hAnsi="Lato"/>
          <w:lang w:eastAsia="zh-CN"/>
        </w:rPr>
        <w:t xml:space="preserve">he study team should provide below </w:t>
      </w:r>
      <w:r w:rsidR="0018536C" w:rsidRPr="00A42328">
        <w:rPr>
          <w:rFonts w:ascii="Lato" w:hAnsi="Lato"/>
          <w:lang w:eastAsia="zh-CN"/>
        </w:rPr>
        <w:t xml:space="preserve">information at </w:t>
      </w:r>
      <w:r>
        <w:rPr>
          <w:rFonts w:ascii="Lato" w:hAnsi="Lato" w:hint="eastAsia"/>
          <w:lang w:eastAsia="zh-CN"/>
        </w:rPr>
        <w:t xml:space="preserve">the </w:t>
      </w:r>
      <w:r w:rsidR="0018536C" w:rsidRPr="00A42328">
        <w:rPr>
          <w:rFonts w:ascii="Lato" w:hAnsi="Lato"/>
          <w:lang w:eastAsia="zh-CN"/>
        </w:rPr>
        <w:t>inception phase, including:</w:t>
      </w:r>
    </w:p>
    <w:p w14:paraId="3E299E7F" w14:textId="0AE21AB8" w:rsidR="00874156" w:rsidRPr="003F31BD" w:rsidRDefault="00874156" w:rsidP="00AF6FAC">
      <w:pPr>
        <w:pStyle w:val="af0"/>
        <w:numPr>
          <w:ilvl w:val="0"/>
          <w:numId w:val="16"/>
        </w:numPr>
        <w:jc w:val="both"/>
        <w:rPr>
          <w:rFonts w:ascii="Lato" w:hAnsi="Lato"/>
          <w:i w:val="0"/>
          <w:iCs w:val="0"/>
          <w:sz w:val="22"/>
          <w:szCs w:val="22"/>
          <w:lang w:eastAsia="zh-CN"/>
        </w:rPr>
      </w:pPr>
      <w:r w:rsidRPr="003F31BD">
        <w:rPr>
          <w:rFonts w:ascii="Lato" w:hAnsi="Lato"/>
          <w:i w:val="0"/>
          <w:iCs w:val="0"/>
          <w:sz w:val="22"/>
          <w:szCs w:val="22"/>
          <w:lang w:eastAsia="zh-CN"/>
        </w:rPr>
        <w:t>Describe the sources of data to be used in the study, both primary and secondary.</w:t>
      </w:r>
    </w:p>
    <w:p w14:paraId="5DB23EAF" w14:textId="0C8CD138" w:rsidR="00874156" w:rsidRPr="003F31BD" w:rsidRDefault="00874156" w:rsidP="00AF6FAC">
      <w:pPr>
        <w:pStyle w:val="af0"/>
        <w:numPr>
          <w:ilvl w:val="0"/>
          <w:numId w:val="16"/>
        </w:numPr>
        <w:jc w:val="both"/>
        <w:rPr>
          <w:rFonts w:ascii="Lato" w:hAnsi="Lato"/>
          <w:i w:val="0"/>
          <w:iCs w:val="0"/>
          <w:sz w:val="22"/>
          <w:szCs w:val="22"/>
          <w:lang w:eastAsia="zh-CN"/>
        </w:rPr>
      </w:pPr>
      <w:r w:rsidRPr="003F31BD">
        <w:rPr>
          <w:rFonts w:ascii="Lato" w:hAnsi="Lato"/>
          <w:i w:val="0"/>
          <w:iCs w:val="0"/>
          <w:sz w:val="22"/>
          <w:szCs w:val="22"/>
          <w:lang w:eastAsia="zh-CN"/>
        </w:rPr>
        <w:t>Describe the methods proposed for primary data collection, for example observations, interviews, surveys and target group.</w:t>
      </w:r>
    </w:p>
    <w:p w14:paraId="1A1BA388" w14:textId="6E3842BB" w:rsidR="00874156" w:rsidRPr="003F31BD" w:rsidRDefault="00874156" w:rsidP="00AF6FAC">
      <w:pPr>
        <w:pStyle w:val="af0"/>
        <w:numPr>
          <w:ilvl w:val="0"/>
          <w:numId w:val="16"/>
        </w:numPr>
        <w:jc w:val="both"/>
        <w:rPr>
          <w:rFonts w:ascii="Lato" w:hAnsi="Lato"/>
          <w:i w:val="0"/>
          <w:iCs w:val="0"/>
          <w:sz w:val="22"/>
          <w:szCs w:val="22"/>
          <w:lang w:eastAsia="zh-CN"/>
        </w:rPr>
      </w:pPr>
      <w:r w:rsidRPr="003F31BD">
        <w:rPr>
          <w:rFonts w:ascii="Lato" w:hAnsi="Lato"/>
          <w:i w:val="0"/>
          <w:iCs w:val="0"/>
          <w:sz w:val="22"/>
          <w:szCs w:val="22"/>
          <w:lang w:eastAsia="zh-CN"/>
        </w:rPr>
        <w:t xml:space="preserve">Describe the data collection approaches, including inclusive and participatory approaches, considering age and gender appropriate data collection methods; and highlight specific mention to consultations with </w:t>
      </w:r>
      <w:r w:rsidR="00657E84" w:rsidRPr="003F31BD">
        <w:rPr>
          <w:rFonts w:ascii="Lato" w:hAnsi="Lato" w:hint="eastAsia"/>
          <w:i w:val="0"/>
          <w:iCs w:val="0"/>
          <w:sz w:val="22"/>
          <w:szCs w:val="22"/>
          <w:lang w:eastAsia="zh-CN"/>
        </w:rPr>
        <w:t>youth</w:t>
      </w:r>
      <w:r w:rsidRPr="003F31BD">
        <w:rPr>
          <w:rFonts w:ascii="Lato" w:hAnsi="Lato"/>
          <w:i w:val="0"/>
          <w:iCs w:val="0"/>
          <w:sz w:val="22"/>
          <w:szCs w:val="22"/>
          <w:lang w:eastAsia="zh-CN"/>
        </w:rPr>
        <w:t xml:space="preserve">. </w:t>
      </w:r>
    </w:p>
    <w:p w14:paraId="315D57B9" w14:textId="4BD409EB" w:rsidR="00874156" w:rsidRPr="003F31BD" w:rsidRDefault="00874156" w:rsidP="00AF6FAC">
      <w:pPr>
        <w:pStyle w:val="af0"/>
        <w:numPr>
          <w:ilvl w:val="0"/>
          <w:numId w:val="16"/>
        </w:numPr>
        <w:jc w:val="both"/>
        <w:rPr>
          <w:rFonts w:ascii="Lato" w:hAnsi="Lato"/>
          <w:i w:val="0"/>
          <w:iCs w:val="0"/>
          <w:sz w:val="22"/>
          <w:szCs w:val="22"/>
          <w:lang w:eastAsia="zh-CN"/>
        </w:rPr>
      </w:pPr>
      <w:r w:rsidRPr="003F31BD">
        <w:rPr>
          <w:rFonts w:ascii="Lato" w:hAnsi="Lato"/>
          <w:i w:val="0"/>
          <w:iCs w:val="0"/>
          <w:sz w:val="22"/>
          <w:szCs w:val="22"/>
          <w:lang w:eastAsia="zh-CN"/>
        </w:rPr>
        <w:t>Describe the approach to data triangulation</w:t>
      </w:r>
    </w:p>
    <w:p w14:paraId="64FB1A57" w14:textId="0781B37F" w:rsidR="00874156" w:rsidRPr="003F31BD" w:rsidRDefault="00874156" w:rsidP="00AF6FAC">
      <w:pPr>
        <w:pStyle w:val="af0"/>
        <w:numPr>
          <w:ilvl w:val="0"/>
          <w:numId w:val="16"/>
        </w:numPr>
        <w:jc w:val="both"/>
        <w:rPr>
          <w:rFonts w:ascii="Lato" w:hAnsi="Lato"/>
          <w:i w:val="0"/>
          <w:iCs w:val="0"/>
          <w:sz w:val="22"/>
          <w:szCs w:val="22"/>
          <w:lang w:eastAsia="zh-CN"/>
        </w:rPr>
      </w:pPr>
      <w:r w:rsidRPr="003F31BD">
        <w:rPr>
          <w:rFonts w:ascii="Lato" w:hAnsi="Lato"/>
          <w:i w:val="0"/>
          <w:iCs w:val="0"/>
          <w:sz w:val="22"/>
          <w:szCs w:val="22"/>
          <w:lang w:eastAsia="zh-CN"/>
        </w:rPr>
        <w:t>Describe the data ownership and storage responsibilities</w:t>
      </w:r>
    </w:p>
    <w:p w14:paraId="102E560C" w14:textId="48A48DD7" w:rsidR="00874156" w:rsidRPr="003F31BD" w:rsidRDefault="00874156" w:rsidP="00AF6FAC">
      <w:pPr>
        <w:pStyle w:val="af0"/>
        <w:numPr>
          <w:ilvl w:val="0"/>
          <w:numId w:val="16"/>
        </w:numPr>
        <w:jc w:val="both"/>
        <w:rPr>
          <w:rFonts w:ascii="Lato" w:hAnsi="Lato"/>
          <w:i w:val="0"/>
          <w:iCs w:val="0"/>
          <w:sz w:val="22"/>
          <w:szCs w:val="22"/>
          <w:lang w:eastAsia="zh-CN"/>
        </w:rPr>
      </w:pPr>
      <w:r w:rsidRPr="003F31BD">
        <w:rPr>
          <w:rFonts w:ascii="Lato" w:hAnsi="Lato"/>
          <w:i w:val="0"/>
          <w:iCs w:val="0"/>
          <w:sz w:val="22"/>
          <w:szCs w:val="22"/>
          <w:lang w:eastAsia="zh-CN"/>
        </w:rPr>
        <w:t>Describe the key data collection tools and survey instruments used</w:t>
      </w:r>
    </w:p>
    <w:p w14:paraId="215D4CDC" w14:textId="465B8D66" w:rsidR="00E971CA" w:rsidRPr="002E0763" w:rsidRDefault="00E84974" w:rsidP="00F67396">
      <w:pPr>
        <w:pStyle w:val="2"/>
        <w:rPr>
          <w:rFonts w:ascii="Lato" w:hAnsi="Lato"/>
        </w:rPr>
      </w:pPr>
      <w:bookmarkStart w:id="13" w:name="_Toc184398784"/>
      <w:r w:rsidRPr="002E0763">
        <w:rPr>
          <w:rFonts w:ascii="Lato" w:hAnsi="Lato"/>
        </w:rPr>
        <w:t xml:space="preserve">Ethical </w:t>
      </w:r>
      <w:r w:rsidR="00B10D8F" w:rsidRPr="002E0763">
        <w:rPr>
          <w:rFonts w:ascii="Lato" w:hAnsi="Lato"/>
        </w:rPr>
        <w:t>C</w:t>
      </w:r>
      <w:r w:rsidRPr="002E0763">
        <w:rPr>
          <w:rFonts w:ascii="Lato" w:hAnsi="Lato"/>
        </w:rPr>
        <w:t>onsiderations</w:t>
      </w:r>
      <w:bookmarkEnd w:id="13"/>
    </w:p>
    <w:p w14:paraId="6C1EDF0F" w14:textId="05B2045E" w:rsidR="00E971CA" w:rsidRPr="002E0763" w:rsidRDefault="00E971CA" w:rsidP="00AF3295">
      <w:pPr>
        <w:jc w:val="both"/>
        <w:rPr>
          <w:rFonts w:ascii="Lato" w:hAnsi="Lato"/>
        </w:rPr>
      </w:pPr>
      <w:r w:rsidRPr="002E0763">
        <w:rPr>
          <w:rFonts w:ascii="Lato" w:hAnsi="Lato"/>
        </w:rPr>
        <w:t xml:space="preserve">It is expected that this </w:t>
      </w:r>
      <w:r w:rsidR="00B85FBF" w:rsidRPr="002E0763">
        <w:rPr>
          <w:rFonts w:ascii="Lato" w:hAnsi="Lato"/>
        </w:rPr>
        <w:t>s</w:t>
      </w:r>
      <w:r w:rsidR="00106D1C" w:rsidRPr="002E0763">
        <w:rPr>
          <w:rFonts w:ascii="Lato" w:hAnsi="Lato"/>
        </w:rPr>
        <w:t>tudy</w:t>
      </w:r>
      <w:r w:rsidRPr="002E0763">
        <w:rPr>
          <w:rFonts w:ascii="Lato" w:hAnsi="Lato"/>
        </w:rPr>
        <w:t xml:space="preserve"> will </w:t>
      </w:r>
      <w:r w:rsidR="003E5640" w:rsidRPr="002E0763">
        <w:rPr>
          <w:rFonts w:ascii="Lato" w:hAnsi="Lato"/>
        </w:rPr>
        <w:t>be</w:t>
      </w:r>
      <w:r w:rsidRPr="002E0763">
        <w:rPr>
          <w:rFonts w:ascii="Lato" w:hAnsi="Lato"/>
        </w:rPr>
        <w:t>:</w:t>
      </w:r>
    </w:p>
    <w:p w14:paraId="11CF36BA" w14:textId="74831CEB" w:rsidR="00F76B78" w:rsidRPr="00D85A1F" w:rsidRDefault="00E971CA" w:rsidP="00AF6FAC">
      <w:pPr>
        <w:pStyle w:val="af0"/>
        <w:numPr>
          <w:ilvl w:val="0"/>
          <w:numId w:val="11"/>
        </w:numPr>
        <w:jc w:val="both"/>
        <w:rPr>
          <w:rFonts w:ascii="Lato" w:hAnsi="Lato"/>
          <w:i w:val="0"/>
          <w:iCs w:val="0"/>
          <w:sz w:val="22"/>
          <w:szCs w:val="22"/>
        </w:rPr>
      </w:pPr>
      <w:r w:rsidRPr="002E0763">
        <w:rPr>
          <w:rFonts w:ascii="Lato" w:hAnsi="Lato"/>
          <w:b/>
          <w:bCs/>
          <w:i w:val="0"/>
          <w:sz w:val="22"/>
          <w:szCs w:val="22"/>
        </w:rPr>
        <w:t xml:space="preserve">Child </w:t>
      </w:r>
      <w:r w:rsidR="003E5640" w:rsidRPr="002E0763">
        <w:rPr>
          <w:rFonts w:ascii="Lato" w:hAnsi="Lato"/>
          <w:b/>
          <w:bCs/>
          <w:i w:val="0"/>
          <w:sz w:val="22"/>
          <w:szCs w:val="22"/>
        </w:rPr>
        <w:t>participatory</w:t>
      </w:r>
      <w:r w:rsidR="007D75A9" w:rsidRPr="002E0763">
        <w:rPr>
          <w:rFonts w:ascii="Lato" w:hAnsi="Lato"/>
          <w:i w:val="0"/>
          <w:sz w:val="22"/>
          <w:szCs w:val="22"/>
        </w:rPr>
        <w:t>.</w:t>
      </w:r>
      <w:r w:rsidR="007D75A9" w:rsidRPr="002E0763">
        <w:rPr>
          <w:rFonts w:ascii="Lato" w:hAnsi="Lato"/>
          <w:i w:val="0"/>
          <w:iCs w:val="0"/>
          <w:sz w:val="22"/>
          <w:szCs w:val="22"/>
        </w:rPr>
        <w:t xml:space="preserve"> </w:t>
      </w:r>
      <w:r w:rsidR="00F76B78" w:rsidRPr="002E0763">
        <w:rPr>
          <w:rFonts w:ascii="Lato" w:hAnsi="Lato"/>
          <w:i w:val="0"/>
          <w:iCs w:val="0"/>
          <w:sz w:val="22"/>
          <w:szCs w:val="22"/>
        </w:rPr>
        <w:t>Where appropriate and safe, children should be supported to participate in the evaluation process beyond simply being respondents. Opportunities for collaborative participation could include involving children in determining success criteria against which the project could be evaluated, supporting children to collect some of the data required for the evaluation themselves, or involving children in the validation of findings. Any child participation, whether consultative, collaborative or child-led, must</w:t>
      </w:r>
      <w:r w:rsidR="00F76B78" w:rsidRPr="00D85A1F">
        <w:rPr>
          <w:rFonts w:ascii="Lato" w:hAnsi="Lato"/>
          <w:i w:val="0"/>
          <w:iCs w:val="0"/>
          <w:sz w:val="22"/>
          <w:szCs w:val="22"/>
        </w:rPr>
        <w:t xml:space="preserve"> abide by the </w:t>
      </w:r>
      <w:hyperlink r:id="rId17" w:history="1">
        <w:r w:rsidR="00076345" w:rsidRPr="00D85A1F">
          <w:rPr>
            <w:rStyle w:val="af2"/>
            <w:rFonts w:ascii="Lato" w:eastAsiaTheme="minorHAnsi" w:hAnsi="Lato" w:cstheme="minorHAnsi"/>
            <w:i w:val="0"/>
            <w:iCs w:val="0"/>
            <w:color w:val="auto"/>
            <w:sz w:val="22"/>
            <w:szCs w:val="22"/>
            <w:lang w:val="en-GB"/>
          </w:rPr>
          <w:t>9 Basic Requirements for meaningful and ethical child participation</w:t>
        </w:r>
      </w:hyperlink>
      <w:r w:rsidR="00F76B78" w:rsidRPr="00D85A1F">
        <w:rPr>
          <w:rFonts w:ascii="Lato" w:hAnsi="Lato"/>
          <w:i w:val="0"/>
          <w:iCs w:val="0"/>
          <w:sz w:val="22"/>
          <w:szCs w:val="22"/>
        </w:rPr>
        <w:t>.</w:t>
      </w:r>
    </w:p>
    <w:p w14:paraId="3E6C0625" w14:textId="6FBD6F65" w:rsidR="00E971CA" w:rsidRPr="002E0763" w:rsidRDefault="58F97740" w:rsidP="00AF6FAC">
      <w:pPr>
        <w:pStyle w:val="af0"/>
        <w:numPr>
          <w:ilvl w:val="0"/>
          <w:numId w:val="11"/>
        </w:numPr>
        <w:jc w:val="both"/>
        <w:rPr>
          <w:rFonts w:ascii="Lato" w:hAnsi="Lato"/>
          <w:i w:val="0"/>
          <w:iCs w:val="0"/>
          <w:sz w:val="22"/>
          <w:szCs w:val="22"/>
        </w:rPr>
      </w:pPr>
      <w:r w:rsidRPr="002E0763">
        <w:rPr>
          <w:rFonts w:ascii="Lato" w:hAnsi="Lato"/>
          <w:b/>
          <w:bCs/>
          <w:i w:val="0"/>
          <w:iCs w:val="0"/>
          <w:sz w:val="22"/>
          <w:szCs w:val="22"/>
        </w:rPr>
        <w:t>Inclusive</w:t>
      </w:r>
      <w:r w:rsidRPr="002E0763">
        <w:rPr>
          <w:rFonts w:ascii="Lato" w:hAnsi="Lato"/>
          <w:i w:val="0"/>
          <w:iCs w:val="0"/>
          <w:sz w:val="22"/>
          <w:szCs w:val="22"/>
        </w:rPr>
        <w:t>. Ensure that children from different ethnic, social and religious backgrounds have the chance to participate, as well as children with disabilities and children who may be excluded or discriminated against in their community.</w:t>
      </w:r>
    </w:p>
    <w:p w14:paraId="6D48D264" w14:textId="75376DE1" w:rsidR="009117FF" w:rsidRPr="002E0763" w:rsidRDefault="008E4E28" w:rsidP="00AF6FAC">
      <w:pPr>
        <w:pStyle w:val="af0"/>
        <w:numPr>
          <w:ilvl w:val="0"/>
          <w:numId w:val="11"/>
        </w:numPr>
        <w:jc w:val="both"/>
        <w:rPr>
          <w:rFonts w:ascii="Lato" w:hAnsi="Lato"/>
          <w:i w:val="0"/>
          <w:sz w:val="22"/>
        </w:rPr>
      </w:pPr>
      <w:r w:rsidRPr="002E0763">
        <w:rPr>
          <w:rFonts w:ascii="Lato" w:hAnsi="Lato"/>
          <w:b/>
          <w:i w:val="0"/>
          <w:sz w:val="22"/>
        </w:rPr>
        <w:t>E</w:t>
      </w:r>
      <w:r w:rsidR="00F80C5E" w:rsidRPr="002E0763">
        <w:rPr>
          <w:rFonts w:ascii="Lato" w:hAnsi="Lato"/>
          <w:b/>
          <w:i w:val="0"/>
          <w:sz w:val="22"/>
        </w:rPr>
        <w:t>thical</w:t>
      </w:r>
      <w:r w:rsidR="0098148E" w:rsidRPr="002E0763">
        <w:rPr>
          <w:rFonts w:ascii="Lato" w:hAnsi="Lato"/>
          <w:i w:val="0"/>
          <w:sz w:val="22"/>
        </w:rPr>
        <w:t>:</w:t>
      </w:r>
      <w:r w:rsidR="009117FF" w:rsidRPr="002E0763">
        <w:rPr>
          <w:rFonts w:ascii="Lato" w:hAnsi="Lato"/>
          <w:i w:val="0"/>
          <w:sz w:val="22"/>
        </w:rPr>
        <w:t xml:space="preserve"> The </w:t>
      </w:r>
      <w:r w:rsidR="00B85FBF" w:rsidRPr="002E0763">
        <w:rPr>
          <w:rFonts w:ascii="Lato" w:hAnsi="Lato"/>
          <w:i w:val="0"/>
          <w:sz w:val="22"/>
        </w:rPr>
        <w:t>s</w:t>
      </w:r>
      <w:r w:rsidR="00106D1C" w:rsidRPr="002E0763">
        <w:rPr>
          <w:rFonts w:ascii="Lato" w:hAnsi="Lato"/>
          <w:i w:val="0"/>
          <w:sz w:val="22"/>
        </w:rPr>
        <w:t>tudy</w:t>
      </w:r>
      <w:r w:rsidR="009117FF" w:rsidRPr="002E0763">
        <w:rPr>
          <w:rFonts w:ascii="Lato" w:hAnsi="Lato"/>
          <w:i w:val="0"/>
          <w:sz w:val="22"/>
        </w:rPr>
        <w:t xml:space="preserve"> must be guided by the following ethical considerations:</w:t>
      </w:r>
    </w:p>
    <w:p w14:paraId="65EEF577" w14:textId="15213295" w:rsidR="00365238" w:rsidRPr="002E0763" w:rsidRDefault="00F76B78" w:rsidP="00AF6FAC">
      <w:pPr>
        <w:pStyle w:val="af0"/>
        <w:numPr>
          <w:ilvl w:val="1"/>
          <w:numId w:val="4"/>
        </w:numPr>
        <w:jc w:val="both"/>
        <w:rPr>
          <w:rFonts w:ascii="Lato" w:hAnsi="Lato"/>
          <w:i w:val="0"/>
          <w:sz w:val="22"/>
        </w:rPr>
      </w:pPr>
      <w:r w:rsidRPr="002E0763">
        <w:rPr>
          <w:rFonts w:ascii="Lato" w:hAnsi="Lato"/>
          <w:i w:val="0"/>
          <w:sz w:val="22"/>
        </w:rPr>
        <w:lastRenderedPageBreak/>
        <w:t>S</w:t>
      </w:r>
      <w:r w:rsidR="00365238" w:rsidRPr="002E0763">
        <w:rPr>
          <w:rFonts w:ascii="Lato" w:hAnsi="Lato"/>
          <w:i w:val="0"/>
          <w:sz w:val="22"/>
        </w:rPr>
        <w:t xml:space="preserve">afeguarding – demonstrating the highest standards of </w:t>
      </w:r>
      <w:proofErr w:type="spellStart"/>
      <w:r w:rsidR="00365238" w:rsidRPr="002E0763">
        <w:rPr>
          <w:rFonts w:ascii="Lato" w:hAnsi="Lato"/>
          <w:i w:val="0"/>
          <w:sz w:val="22"/>
        </w:rPr>
        <w:t>behaviour</w:t>
      </w:r>
      <w:proofErr w:type="spellEnd"/>
      <w:r w:rsidR="00365238" w:rsidRPr="002E0763">
        <w:rPr>
          <w:rFonts w:ascii="Lato" w:hAnsi="Lato"/>
          <w:i w:val="0"/>
          <w:sz w:val="22"/>
        </w:rPr>
        <w:t xml:space="preserve"> towards children</w:t>
      </w:r>
      <w:r w:rsidRPr="002E0763">
        <w:rPr>
          <w:rFonts w:ascii="Lato" w:hAnsi="Lato"/>
          <w:i w:val="0"/>
          <w:sz w:val="22"/>
        </w:rPr>
        <w:t xml:space="preserve"> and adults.</w:t>
      </w:r>
    </w:p>
    <w:p w14:paraId="2306F4B3" w14:textId="5B2DBA07" w:rsidR="00365238" w:rsidRPr="002E0763" w:rsidRDefault="00365238" w:rsidP="00AF6FAC">
      <w:pPr>
        <w:pStyle w:val="af0"/>
        <w:numPr>
          <w:ilvl w:val="1"/>
          <w:numId w:val="4"/>
        </w:numPr>
        <w:jc w:val="both"/>
        <w:rPr>
          <w:rFonts w:ascii="Lato" w:hAnsi="Lato"/>
          <w:i w:val="0"/>
          <w:sz w:val="22"/>
        </w:rPr>
      </w:pPr>
      <w:r w:rsidRPr="002E0763">
        <w:rPr>
          <w:rFonts w:ascii="Lato" w:hAnsi="Lato"/>
          <w:i w:val="0"/>
          <w:sz w:val="22"/>
        </w:rPr>
        <w:t>Sensitive – to child rights, gender, inclusion and cultural contexts</w:t>
      </w:r>
      <w:r w:rsidR="00F76B78" w:rsidRPr="002E0763">
        <w:rPr>
          <w:rFonts w:ascii="Lato" w:hAnsi="Lato"/>
          <w:i w:val="0"/>
          <w:sz w:val="22"/>
        </w:rPr>
        <w:t>.</w:t>
      </w:r>
    </w:p>
    <w:p w14:paraId="1DBC262A" w14:textId="2647396B" w:rsidR="009117FF" w:rsidRPr="002E0763" w:rsidRDefault="009117FF" w:rsidP="00AF6FAC">
      <w:pPr>
        <w:pStyle w:val="af0"/>
        <w:numPr>
          <w:ilvl w:val="1"/>
          <w:numId w:val="4"/>
        </w:numPr>
        <w:jc w:val="both"/>
        <w:rPr>
          <w:rFonts w:ascii="Lato" w:hAnsi="Lato"/>
          <w:i w:val="0"/>
          <w:sz w:val="22"/>
        </w:rPr>
      </w:pPr>
      <w:r w:rsidRPr="002E0763">
        <w:rPr>
          <w:rFonts w:ascii="Lato" w:hAnsi="Lato"/>
          <w:i w:val="0"/>
          <w:sz w:val="22"/>
        </w:rPr>
        <w:t>Openness - of information given, to the highest possible degree to all involved parties</w:t>
      </w:r>
      <w:r w:rsidR="00F76B78" w:rsidRPr="002E0763">
        <w:rPr>
          <w:rFonts w:ascii="Lato" w:hAnsi="Lato"/>
          <w:i w:val="0"/>
          <w:sz w:val="22"/>
        </w:rPr>
        <w:t>.</w:t>
      </w:r>
    </w:p>
    <w:p w14:paraId="5610D905" w14:textId="16CFFA2D" w:rsidR="009117FF" w:rsidRPr="002E0763" w:rsidRDefault="009117FF" w:rsidP="00AF6FAC">
      <w:pPr>
        <w:pStyle w:val="af0"/>
        <w:numPr>
          <w:ilvl w:val="1"/>
          <w:numId w:val="4"/>
        </w:numPr>
        <w:jc w:val="both"/>
        <w:rPr>
          <w:rFonts w:ascii="Lato" w:hAnsi="Lato"/>
          <w:i w:val="0"/>
          <w:sz w:val="22"/>
        </w:rPr>
      </w:pPr>
      <w:r w:rsidRPr="002E0763">
        <w:rPr>
          <w:rFonts w:ascii="Lato" w:hAnsi="Lato"/>
          <w:i w:val="0"/>
          <w:sz w:val="22"/>
        </w:rPr>
        <w:t>Confidentiality and data protection - measures will be put in place to protect the identity of all participants and any other information that may put them or others at risk.</w:t>
      </w:r>
      <w:r w:rsidR="00CC3C71" w:rsidRPr="002E0763">
        <w:rPr>
          <w:rStyle w:val="af"/>
          <w:rFonts w:ascii="Lato" w:hAnsi="Lato"/>
          <w:i w:val="0"/>
          <w:sz w:val="22"/>
        </w:rPr>
        <w:footnoteReference w:id="8"/>
      </w:r>
      <w:r w:rsidRPr="002E0763">
        <w:rPr>
          <w:rFonts w:ascii="Lato" w:hAnsi="Lato"/>
          <w:i w:val="0"/>
          <w:sz w:val="22"/>
        </w:rPr>
        <w:t xml:space="preserve"> </w:t>
      </w:r>
    </w:p>
    <w:p w14:paraId="5F6284C2" w14:textId="47413EBC" w:rsidR="009117FF" w:rsidRPr="002E0763" w:rsidRDefault="009117FF" w:rsidP="00AF6FAC">
      <w:pPr>
        <w:pStyle w:val="af0"/>
        <w:numPr>
          <w:ilvl w:val="1"/>
          <w:numId w:val="4"/>
        </w:numPr>
        <w:jc w:val="both"/>
        <w:rPr>
          <w:rFonts w:ascii="Lato" w:hAnsi="Lato"/>
          <w:i w:val="0"/>
          <w:sz w:val="22"/>
        </w:rPr>
      </w:pPr>
      <w:r w:rsidRPr="002E0763">
        <w:rPr>
          <w:rFonts w:ascii="Lato" w:hAnsi="Lato"/>
          <w:i w:val="0"/>
          <w:sz w:val="22"/>
        </w:rPr>
        <w:t>Public access - to the results when there are not special considerations against this</w:t>
      </w:r>
    </w:p>
    <w:p w14:paraId="618BEE8D" w14:textId="0904E689" w:rsidR="009117FF" w:rsidRPr="002E0763" w:rsidRDefault="009117FF" w:rsidP="00AF6FAC">
      <w:pPr>
        <w:pStyle w:val="af0"/>
        <w:numPr>
          <w:ilvl w:val="1"/>
          <w:numId w:val="4"/>
        </w:numPr>
        <w:jc w:val="both"/>
        <w:rPr>
          <w:rFonts w:ascii="Lato" w:hAnsi="Lato"/>
          <w:i w:val="0"/>
          <w:sz w:val="22"/>
        </w:rPr>
      </w:pPr>
      <w:r w:rsidRPr="002E0763">
        <w:rPr>
          <w:rFonts w:ascii="Lato" w:hAnsi="Lato"/>
          <w:i w:val="0"/>
          <w:sz w:val="22"/>
        </w:rPr>
        <w:t>Broad participation - the relevant parties should be involved where possible</w:t>
      </w:r>
      <w:r w:rsidR="00F76B78" w:rsidRPr="002E0763">
        <w:rPr>
          <w:rFonts w:ascii="Lato" w:hAnsi="Lato"/>
          <w:i w:val="0"/>
          <w:sz w:val="22"/>
        </w:rPr>
        <w:t>.</w:t>
      </w:r>
    </w:p>
    <w:p w14:paraId="504B7C86" w14:textId="2E9A0452" w:rsidR="009117FF" w:rsidRPr="002E0763" w:rsidRDefault="009117FF" w:rsidP="00AF6FAC">
      <w:pPr>
        <w:pStyle w:val="af0"/>
        <w:numPr>
          <w:ilvl w:val="1"/>
          <w:numId w:val="4"/>
        </w:numPr>
        <w:jc w:val="both"/>
        <w:rPr>
          <w:rFonts w:ascii="Lato" w:hAnsi="Lato"/>
          <w:i w:val="0"/>
          <w:sz w:val="22"/>
        </w:rPr>
      </w:pPr>
      <w:r w:rsidRPr="002E0763">
        <w:rPr>
          <w:rFonts w:ascii="Lato" w:hAnsi="Lato"/>
          <w:i w:val="0"/>
          <w:sz w:val="22"/>
        </w:rPr>
        <w:t xml:space="preserve">Reliability and independence - the </w:t>
      </w:r>
      <w:r w:rsidR="00B85FBF" w:rsidRPr="002E0763">
        <w:rPr>
          <w:rFonts w:ascii="Lato" w:hAnsi="Lato"/>
          <w:i w:val="0"/>
          <w:sz w:val="22"/>
        </w:rPr>
        <w:t>s</w:t>
      </w:r>
      <w:r w:rsidR="00106D1C" w:rsidRPr="002E0763">
        <w:rPr>
          <w:rFonts w:ascii="Lato" w:hAnsi="Lato"/>
          <w:i w:val="0"/>
          <w:sz w:val="22"/>
        </w:rPr>
        <w:t>tudy</w:t>
      </w:r>
      <w:r w:rsidRPr="002E0763">
        <w:rPr>
          <w:rFonts w:ascii="Lato" w:hAnsi="Lato"/>
          <w:i w:val="0"/>
          <w:color w:val="0070C0"/>
          <w:sz w:val="22"/>
        </w:rPr>
        <w:t xml:space="preserve"> </w:t>
      </w:r>
      <w:r w:rsidRPr="002E0763">
        <w:rPr>
          <w:rFonts w:ascii="Lato" w:hAnsi="Lato"/>
          <w:i w:val="0"/>
          <w:sz w:val="22"/>
        </w:rPr>
        <w:t>should be conducted so that findings and concl</w:t>
      </w:r>
      <w:r w:rsidR="00B85FBF" w:rsidRPr="002E0763">
        <w:rPr>
          <w:rFonts w:ascii="Lato" w:hAnsi="Lato"/>
          <w:i w:val="0"/>
          <w:sz w:val="22"/>
        </w:rPr>
        <w:t>usions are correct and trustwort</w:t>
      </w:r>
      <w:r w:rsidRPr="002E0763">
        <w:rPr>
          <w:rFonts w:ascii="Lato" w:hAnsi="Lato"/>
          <w:i w:val="0"/>
          <w:sz w:val="22"/>
        </w:rPr>
        <w:t>hy</w:t>
      </w:r>
      <w:r w:rsidR="00F76B78" w:rsidRPr="002E0763">
        <w:rPr>
          <w:rFonts w:ascii="Lato" w:hAnsi="Lato"/>
          <w:i w:val="0"/>
          <w:sz w:val="22"/>
        </w:rPr>
        <w:t>.</w:t>
      </w:r>
    </w:p>
    <w:p w14:paraId="4EAD0B8C" w14:textId="77777777" w:rsidR="0051145E" w:rsidRPr="002E0763" w:rsidRDefault="00E971CA" w:rsidP="00AF3295">
      <w:pPr>
        <w:jc w:val="both"/>
        <w:rPr>
          <w:rFonts w:ascii="Lato" w:hAnsi="Lato"/>
          <w:color w:val="auto"/>
        </w:rPr>
      </w:pPr>
      <w:r w:rsidRPr="002E0763">
        <w:rPr>
          <w:rFonts w:ascii="Lato" w:hAnsi="Lato"/>
        </w:rPr>
        <w:t xml:space="preserve">It is </w:t>
      </w:r>
      <w:r w:rsidRPr="002E0763">
        <w:rPr>
          <w:rFonts w:ascii="Lato" w:hAnsi="Lato"/>
          <w:color w:val="auto"/>
        </w:rPr>
        <w:t>expected that:</w:t>
      </w:r>
    </w:p>
    <w:p w14:paraId="1ED4161A" w14:textId="6AB57742" w:rsidR="006E676E" w:rsidRPr="002E0763" w:rsidRDefault="006E676E" w:rsidP="00AF6FAC">
      <w:pPr>
        <w:pStyle w:val="af0"/>
        <w:numPr>
          <w:ilvl w:val="0"/>
          <w:numId w:val="11"/>
        </w:numPr>
        <w:jc w:val="both"/>
        <w:rPr>
          <w:rFonts w:ascii="Lato" w:hAnsi="Lato"/>
          <w:i w:val="0"/>
          <w:sz w:val="22"/>
        </w:rPr>
      </w:pPr>
      <w:r w:rsidRPr="002E0763">
        <w:rPr>
          <w:rFonts w:ascii="Lato" w:hAnsi="Lato" w:cstheme="minorHAnsi"/>
          <w:i w:val="0"/>
          <w:sz w:val="22"/>
        </w:rPr>
        <w:t>D</w:t>
      </w:r>
      <w:r w:rsidR="00E971CA" w:rsidRPr="002E0763">
        <w:rPr>
          <w:rFonts w:ascii="Lato" w:hAnsi="Lato" w:cstheme="minorHAnsi"/>
          <w:i w:val="0"/>
          <w:sz w:val="22"/>
        </w:rPr>
        <w:t xml:space="preserve">ata collection methods </w:t>
      </w:r>
      <w:r w:rsidRPr="002E0763">
        <w:rPr>
          <w:rFonts w:ascii="Lato" w:hAnsi="Lato" w:cstheme="minorHAnsi"/>
          <w:i w:val="0"/>
          <w:sz w:val="22"/>
        </w:rPr>
        <w:t>will be</w:t>
      </w:r>
      <w:r w:rsidR="00E971CA" w:rsidRPr="002E0763">
        <w:rPr>
          <w:rFonts w:ascii="Lato" w:hAnsi="Lato" w:cstheme="minorHAnsi"/>
          <w:i w:val="0"/>
          <w:sz w:val="22"/>
        </w:rPr>
        <w:t xml:space="preserve"> age and gender appropriate</w:t>
      </w:r>
      <w:r w:rsidR="0098148E" w:rsidRPr="002E0763">
        <w:rPr>
          <w:rFonts w:ascii="Lato" w:hAnsi="Lato" w:cstheme="minorHAnsi"/>
          <w:i w:val="0"/>
          <w:sz w:val="22"/>
        </w:rPr>
        <w:t>.</w:t>
      </w:r>
    </w:p>
    <w:p w14:paraId="320FC3D7" w14:textId="01FEBF96" w:rsidR="002F343D" w:rsidRPr="002E0763" w:rsidRDefault="00106D1C" w:rsidP="00AF6FAC">
      <w:pPr>
        <w:pStyle w:val="af0"/>
        <w:numPr>
          <w:ilvl w:val="0"/>
          <w:numId w:val="11"/>
        </w:numPr>
        <w:jc w:val="both"/>
        <w:rPr>
          <w:rFonts w:ascii="Lato" w:hAnsi="Lato" w:cstheme="minorHAnsi"/>
          <w:i w:val="0"/>
          <w:sz w:val="22"/>
        </w:rPr>
      </w:pPr>
      <w:r w:rsidRPr="002E0763">
        <w:rPr>
          <w:rFonts w:ascii="Lato" w:hAnsi="Lato" w:cstheme="minorHAnsi"/>
          <w:i w:val="0"/>
          <w:sz w:val="22"/>
        </w:rPr>
        <w:t>Study</w:t>
      </w:r>
      <w:r w:rsidR="006E676E" w:rsidRPr="002E0763">
        <w:rPr>
          <w:rFonts w:ascii="Lato" w:hAnsi="Lato" w:cstheme="minorHAnsi"/>
          <w:i w:val="0"/>
          <w:sz w:val="22"/>
        </w:rPr>
        <w:t xml:space="preserve"> activities will provide a safe, creative space where children feel that their thoughts and ideas are important. </w:t>
      </w:r>
    </w:p>
    <w:p w14:paraId="74514B78" w14:textId="2602B4A6" w:rsidR="0098148E" w:rsidRPr="002E0763" w:rsidRDefault="00D148A7" w:rsidP="00AF6FAC">
      <w:pPr>
        <w:pStyle w:val="af0"/>
        <w:numPr>
          <w:ilvl w:val="0"/>
          <w:numId w:val="11"/>
        </w:numPr>
        <w:jc w:val="both"/>
        <w:rPr>
          <w:rFonts w:ascii="Lato" w:hAnsi="Lato" w:cstheme="minorHAnsi"/>
          <w:i w:val="0"/>
          <w:sz w:val="22"/>
        </w:rPr>
      </w:pPr>
      <w:r w:rsidRPr="002E0763">
        <w:rPr>
          <w:rFonts w:ascii="Lato" w:hAnsi="Lato" w:cstheme="minorHAnsi"/>
          <w:i w:val="0"/>
          <w:sz w:val="22"/>
        </w:rPr>
        <w:t>A</w:t>
      </w:r>
      <w:r w:rsidR="002F343D" w:rsidRPr="002E0763">
        <w:rPr>
          <w:rFonts w:ascii="Lato" w:hAnsi="Lato" w:cstheme="minorHAnsi"/>
          <w:i w:val="0"/>
          <w:sz w:val="22"/>
        </w:rPr>
        <w:t xml:space="preserve"> risk assessment</w:t>
      </w:r>
      <w:r w:rsidRPr="002E0763">
        <w:rPr>
          <w:rFonts w:ascii="Lato" w:hAnsi="Lato" w:cstheme="minorHAnsi"/>
          <w:i w:val="0"/>
          <w:sz w:val="22"/>
        </w:rPr>
        <w:t xml:space="preserve"> will be conducted </w:t>
      </w:r>
      <w:r w:rsidR="002F343D" w:rsidRPr="002E0763">
        <w:rPr>
          <w:rFonts w:ascii="Lato" w:hAnsi="Lato" w:cstheme="minorHAnsi"/>
          <w:i w:val="0"/>
          <w:sz w:val="22"/>
        </w:rPr>
        <w:t>that includes any risks related to children</w:t>
      </w:r>
      <w:r w:rsidR="00F76B78" w:rsidRPr="002E0763">
        <w:rPr>
          <w:rFonts w:ascii="Lato" w:hAnsi="Lato" w:cstheme="minorHAnsi"/>
          <w:i w:val="0"/>
          <w:sz w:val="22"/>
        </w:rPr>
        <w:t>,</w:t>
      </w:r>
      <w:r w:rsidR="002F343D" w:rsidRPr="002E0763">
        <w:rPr>
          <w:rFonts w:ascii="Lato" w:hAnsi="Lato" w:cstheme="minorHAnsi"/>
          <w:i w:val="0"/>
          <w:sz w:val="22"/>
        </w:rPr>
        <w:t xml:space="preserve"> young people’s</w:t>
      </w:r>
      <w:r w:rsidR="00F76B78" w:rsidRPr="002E0763">
        <w:rPr>
          <w:rFonts w:ascii="Lato" w:hAnsi="Lato" w:cstheme="minorHAnsi"/>
          <w:i w:val="0"/>
          <w:sz w:val="22"/>
        </w:rPr>
        <w:t>, or adult</w:t>
      </w:r>
      <w:r w:rsidR="00FB70FF" w:rsidRPr="002E0763">
        <w:rPr>
          <w:rFonts w:ascii="Lato" w:hAnsi="Lato" w:cstheme="minorHAnsi"/>
          <w:i w:val="0"/>
          <w:sz w:val="22"/>
        </w:rPr>
        <w:t>’</w:t>
      </w:r>
      <w:r w:rsidR="00F76B78" w:rsidRPr="002E0763">
        <w:rPr>
          <w:rFonts w:ascii="Lato" w:hAnsi="Lato" w:cstheme="minorHAnsi"/>
          <w:i w:val="0"/>
          <w:sz w:val="22"/>
        </w:rPr>
        <w:t>s</w:t>
      </w:r>
      <w:r w:rsidR="002F343D" w:rsidRPr="002E0763">
        <w:rPr>
          <w:rFonts w:ascii="Lato" w:hAnsi="Lato" w:cstheme="minorHAnsi"/>
          <w:i w:val="0"/>
          <w:sz w:val="22"/>
        </w:rPr>
        <w:t xml:space="preserve"> participation.</w:t>
      </w:r>
      <w:r w:rsidR="0098148E" w:rsidRPr="002E0763">
        <w:rPr>
          <w:rFonts w:ascii="Lato" w:hAnsi="Lato" w:cstheme="minorHAnsi"/>
          <w:i w:val="0"/>
          <w:sz w:val="22"/>
        </w:rPr>
        <w:t xml:space="preserve"> </w:t>
      </w:r>
    </w:p>
    <w:p w14:paraId="50D9118E" w14:textId="351D19DF" w:rsidR="0092270D" w:rsidRPr="002E0763" w:rsidRDefault="0092270D" w:rsidP="00AF6FAC">
      <w:pPr>
        <w:pStyle w:val="af0"/>
        <w:numPr>
          <w:ilvl w:val="0"/>
          <w:numId w:val="11"/>
        </w:numPr>
        <w:jc w:val="both"/>
        <w:rPr>
          <w:rFonts w:ascii="Lato" w:hAnsi="Lato" w:cstheme="minorHAnsi"/>
          <w:i w:val="0"/>
          <w:sz w:val="22"/>
        </w:rPr>
      </w:pPr>
      <w:r w:rsidRPr="002E0763">
        <w:rPr>
          <w:rFonts w:ascii="Lato" w:hAnsi="Lato" w:cstheme="minorHAnsi"/>
          <w:i w:val="0"/>
          <w:sz w:val="22"/>
        </w:rPr>
        <w:t>A referral mechanism will be in place in case any child safeguarding or protection issues arise.</w:t>
      </w:r>
    </w:p>
    <w:p w14:paraId="75712265" w14:textId="1D06962F" w:rsidR="00E971CA" w:rsidRPr="002E0763" w:rsidRDefault="00D148A7" w:rsidP="00AF6FAC">
      <w:pPr>
        <w:pStyle w:val="af0"/>
        <w:numPr>
          <w:ilvl w:val="0"/>
          <w:numId w:val="11"/>
        </w:numPr>
        <w:jc w:val="both"/>
        <w:rPr>
          <w:rFonts w:ascii="Lato" w:hAnsi="Lato" w:cstheme="minorHAnsi"/>
          <w:i w:val="0"/>
          <w:sz w:val="22"/>
          <w:szCs w:val="22"/>
        </w:rPr>
      </w:pPr>
      <w:r w:rsidRPr="002E0763">
        <w:rPr>
          <w:rFonts w:ascii="Lato" w:hAnsi="Lato" w:cstheme="minorHAnsi"/>
          <w:i w:val="0"/>
          <w:sz w:val="22"/>
        </w:rPr>
        <w:t>I</w:t>
      </w:r>
      <w:r w:rsidR="0098148E" w:rsidRPr="002E0763">
        <w:rPr>
          <w:rFonts w:ascii="Lato" w:hAnsi="Lato" w:cstheme="minorHAnsi"/>
          <w:i w:val="0"/>
          <w:sz w:val="22"/>
        </w:rPr>
        <w:t>nformed</w:t>
      </w:r>
      <w:r w:rsidR="0098148E" w:rsidRPr="002E0763">
        <w:rPr>
          <w:rFonts w:ascii="Lato" w:hAnsi="Lato" w:cstheme="minorHAnsi"/>
          <w:i w:val="0"/>
          <w:sz w:val="22"/>
          <w:szCs w:val="22"/>
        </w:rPr>
        <w:t xml:space="preserve"> consent </w:t>
      </w:r>
      <w:r w:rsidRPr="002E0763">
        <w:rPr>
          <w:rFonts w:ascii="Lato" w:hAnsi="Lato" w:cstheme="minorHAnsi"/>
          <w:i w:val="0"/>
          <w:sz w:val="22"/>
          <w:szCs w:val="22"/>
        </w:rPr>
        <w:t xml:space="preserve">will be used </w:t>
      </w:r>
      <w:r w:rsidR="0098148E" w:rsidRPr="002E0763">
        <w:rPr>
          <w:rFonts w:ascii="Lato" w:hAnsi="Lato" w:cstheme="minorHAnsi"/>
          <w:i w:val="0"/>
          <w:sz w:val="22"/>
          <w:szCs w:val="22"/>
        </w:rPr>
        <w:t>where possible</w:t>
      </w:r>
      <w:r w:rsidR="00AA7E65" w:rsidRPr="002E0763">
        <w:rPr>
          <w:rFonts w:ascii="Lato" w:hAnsi="Lato" w:cstheme="minorHAnsi"/>
          <w:i w:val="0"/>
          <w:sz w:val="22"/>
          <w:szCs w:val="22"/>
        </w:rPr>
        <w:t>.</w:t>
      </w:r>
    </w:p>
    <w:p w14:paraId="5E3351BF" w14:textId="048CFA01" w:rsidR="003542FA" w:rsidRDefault="00D148A7" w:rsidP="003542FA">
      <w:pPr>
        <w:jc w:val="both"/>
        <w:rPr>
          <w:rFonts w:ascii="Lato" w:hAnsi="Lato"/>
          <w:color w:val="auto"/>
          <w:lang w:eastAsia="zh-CN"/>
        </w:rPr>
      </w:pPr>
      <w:r w:rsidRPr="002E0763">
        <w:rPr>
          <w:rFonts w:ascii="Lato" w:hAnsi="Lato"/>
          <w:color w:val="auto"/>
        </w:rPr>
        <w:t xml:space="preserve">The </w:t>
      </w:r>
      <w:r w:rsidR="00D67951" w:rsidRPr="002E0763">
        <w:rPr>
          <w:rFonts w:ascii="Lato" w:hAnsi="Lato"/>
          <w:color w:val="auto"/>
        </w:rPr>
        <w:t>s</w:t>
      </w:r>
      <w:r w:rsidR="00106D1C" w:rsidRPr="002E0763">
        <w:rPr>
          <w:rFonts w:ascii="Lato" w:hAnsi="Lato"/>
          <w:color w:val="auto"/>
        </w:rPr>
        <w:t>tudy</w:t>
      </w:r>
      <w:r w:rsidRPr="002E0763">
        <w:rPr>
          <w:rFonts w:ascii="Lato" w:hAnsi="Lato"/>
          <w:color w:val="auto"/>
        </w:rPr>
        <w:t xml:space="preserve"> team </w:t>
      </w:r>
      <w:r w:rsidR="0028321C">
        <w:rPr>
          <w:rFonts w:ascii="Lato" w:hAnsi="Lato" w:hint="eastAsia"/>
          <w:color w:val="auto"/>
          <w:lang w:eastAsia="zh-CN"/>
        </w:rPr>
        <w:t>will</w:t>
      </w:r>
      <w:r w:rsidRPr="002E0763">
        <w:rPr>
          <w:rFonts w:ascii="Lato" w:hAnsi="Lato"/>
          <w:color w:val="auto"/>
        </w:rPr>
        <w:t xml:space="preserve"> be required to o</w:t>
      </w:r>
      <w:r w:rsidR="00365238" w:rsidRPr="002E0763">
        <w:rPr>
          <w:rFonts w:ascii="Lato" w:hAnsi="Lato"/>
          <w:color w:val="auto"/>
        </w:rPr>
        <w:t>btain approval from a Human Research Ethics Committee</w:t>
      </w:r>
      <w:r w:rsidRPr="002E0763">
        <w:rPr>
          <w:rFonts w:ascii="Lato" w:hAnsi="Lato"/>
          <w:color w:val="auto"/>
        </w:rPr>
        <w:t xml:space="preserve">. </w:t>
      </w:r>
      <w:r w:rsidRPr="002E0763">
        <w:rPr>
          <w:rFonts w:ascii="Lato" w:hAnsi="Lato"/>
        </w:rPr>
        <w:t xml:space="preserve"> </w:t>
      </w:r>
      <w:r w:rsidR="00544DC9">
        <w:rPr>
          <w:rFonts w:ascii="Lato" w:hAnsi="Lato" w:hint="eastAsia"/>
          <w:lang w:eastAsia="zh-CN"/>
        </w:rPr>
        <w:t>If th</w:t>
      </w:r>
      <w:r w:rsidR="004022A6">
        <w:rPr>
          <w:rFonts w:ascii="Lato" w:hAnsi="Lato" w:hint="eastAsia"/>
          <w:lang w:eastAsia="zh-CN"/>
        </w:rPr>
        <w:t>e ethic approval cannot be obtain</w:t>
      </w:r>
      <w:r w:rsidR="00C55128">
        <w:rPr>
          <w:rFonts w:ascii="Lato" w:hAnsi="Lato" w:hint="eastAsia"/>
          <w:lang w:eastAsia="zh-CN"/>
        </w:rPr>
        <w:t>ed</w:t>
      </w:r>
      <w:r w:rsidR="004022A6">
        <w:rPr>
          <w:rFonts w:ascii="Lato" w:hAnsi="Lato" w:hint="eastAsia"/>
          <w:lang w:eastAsia="zh-CN"/>
        </w:rPr>
        <w:t xml:space="preserve"> from local Ethics Committee</w:t>
      </w:r>
      <w:r w:rsidR="00CB135F">
        <w:rPr>
          <w:rFonts w:ascii="Lato" w:hAnsi="Lato" w:hint="eastAsia"/>
          <w:lang w:eastAsia="zh-CN"/>
        </w:rPr>
        <w:t xml:space="preserve"> from the study team</w:t>
      </w:r>
      <w:r w:rsidR="00697C4A">
        <w:rPr>
          <w:rFonts w:ascii="Lato" w:hAnsi="Lato" w:hint="eastAsia"/>
          <w:lang w:eastAsia="zh-CN"/>
        </w:rPr>
        <w:t xml:space="preserve">, </w:t>
      </w:r>
      <w:r w:rsidRPr="002E0763">
        <w:rPr>
          <w:rFonts w:ascii="Lato" w:hAnsi="Lato"/>
        </w:rPr>
        <w:t xml:space="preserve">Save the Children </w:t>
      </w:r>
      <w:r w:rsidR="003542FA">
        <w:rPr>
          <w:rFonts w:ascii="Lato" w:hAnsi="Lato" w:hint="eastAsia"/>
          <w:lang w:eastAsia="zh-CN"/>
        </w:rPr>
        <w:t>wil</w:t>
      </w:r>
      <w:r w:rsidR="00697C4A">
        <w:rPr>
          <w:rFonts w:ascii="Lato" w:hAnsi="Lato" w:hint="eastAsia"/>
          <w:lang w:eastAsia="zh-CN"/>
        </w:rPr>
        <w:t>l</w:t>
      </w:r>
      <w:r w:rsidRPr="002E0763">
        <w:rPr>
          <w:rFonts w:ascii="Lato" w:hAnsi="Lato"/>
          <w:color w:val="0070C0"/>
        </w:rPr>
        <w:t xml:space="preserve"> </w:t>
      </w:r>
      <w:proofErr w:type="gramStart"/>
      <w:r w:rsidRPr="002E0763">
        <w:rPr>
          <w:rFonts w:ascii="Lato" w:hAnsi="Lato"/>
        </w:rPr>
        <w:t>provide assistance</w:t>
      </w:r>
      <w:proofErr w:type="gramEnd"/>
      <w:r w:rsidRPr="002E0763">
        <w:rPr>
          <w:rFonts w:ascii="Lato" w:hAnsi="Lato"/>
        </w:rPr>
        <w:t xml:space="preserve"> with this process.</w:t>
      </w:r>
    </w:p>
    <w:p w14:paraId="72EE8791" w14:textId="77777777" w:rsidR="00396EB0" w:rsidRPr="00697C4A" w:rsidRDefault="00396EB0" w:rsidP="003542FA">
      <w:pPr>
        <w:jc w:val="both"/>
        <w:rPr>
          <w:rFonts w:ascii="Lato" w:hAnsi="Lato"/>
          <w:color w:val="auto"/>
          <w:lang w:eastAsia="zh-CN"/>
        </w:rPr>
      </w:pPr>
    </w:p>
    <w:p w14:paraId="4CBC658E" w14:textId="2BFAB482" w:rsidR="00FD2D78" w:rsidRPr="002E0763" w:rsidRDefault="00FD2D78" w:rsidP="003D5B3F">
      <w:pPr>
        <w:pStyle w:val="1"/>
        <w:rPr>
          <w:rFonts w:ascii="Lato" w:hAnsi="Lato"/>
        </w:rPr>
      </w:pPr>
      <w:bookmarkStart w:id="14" w:name="_Toc184398785"/>
      <w:r w:rsidRPr="002E0763">
        <w:rPr>
          <w:rFonts w:ascii="Lato" w:hAnsi="Lato"/>
        </w:rPr>
        <w:t xml:space="preserve">Expected </w:t>
      </w:r>
      <w:r w:rsidR="00B10D8F" w:rsidRPr="002E0763">
        <w:rPr>
          <w:rFonts w:ascii="Lato" w:hAnsi="Lato"/>
        </w:rPr>
        <w:t>D</w:t>
      </w:r>
      <w:r w:rsidRPr="002E0763">
        <w:rPr>
          <w:rFonts w:ascii="Lato" w:hAnsi="Lato"/>
        </w:rPr>
        <w:t>eliverables</w:t>
      </w:r>
      <w:bookmarkEnd w:id="14"/>
    </w:p>
    <w:p w14:paraId="7290D3D9" w14:textId="68D1EBD0" w:rsidR="00FD2D78" w:rsidRPr="002E0763" w:rsidRDefault="00FD2D78" w:rsidP="00A80350">
      <w:pPr>
        <w:jc w:val="both"/>
        <w:rPr>
          <w:rFonts w:ascii="Lato" w:hAnsi="Lato" w:cs="Arial"/>
        </w:rPr>
      </w:pPr>
      <w:r w:rsidRPr="002E0763">
        <w:rPr>
          <w:rFonts w:ascii="Lato" w:hAnsi="Lato" w:cs="Arial"/>
          <w:color w:val="auto"/>
        </w:rPr>
        <w:t xml:space="preserve">The </w:t>
      </w:r>
      <w:r w:rsidR="00D67951" w:rsidRPr="002E0763">
        <w:rPr>
          <w:rFonts w:ascii="Lato" w:hAnsi="Lato" w:cs="Arial"/>
          <w:color w:val="auto"/>
        </w:rPr>
        <w:t>s</w:t>
      </w:r>
      <w:r w:rsidR="00106D1C" w:rsidRPr="002E0763">
        <w:rPr>
          <w:rFonts w:ascii="Lato" w:hAnsi="Lato" w:cs="Arial"/>
          <w:color w:val="auto"/>
        </w:rPr>
        <w:t>tudy</w:t>
      </w:r>
      <w:r w:rsidRPr="002E0763">
        <w:rPr>
          <w:rFonts w:ascii="Lato" w:hAnsi="Lato" w:cs="Arial"/>
          <w:color w:val="auto"/>
        </w:rPr>
        <w:t xml:space="preserve"> deliverables </w:t>
      </w:r>
      <w:r w:rsidRPr="002E0763">
        <w:rPr>
          <w:rFonts w:ascii="Lato" w:hAnsi="Lato" w:cs="Arial"/>
        </w:rPr>
        <w:t xml:space="preserve">and </w:t>
      </w:r>
      <w:r w:rsidR="00234C4B" w:rsidRPr="002E0763">
        <w:rPr>
          <w:rFonts w:ascii="Lato" w:hAnsi="Lato"/>
        </w:rPr>
        <w:t xml:space="preserve">tentative </w:t>
      </w:r>
      <w:r w:rsidR="002E48B8">
        <w:rPr>
          <w:rFonts w:ascii="Lato" w:hAnsi="Lato"/>
        </w:rPr>
        <w:t>timeline</w:t>
      </w:r>
      <w:r w:rsidR="002E48B8">
        <w:rPr>
          <w:rFonts w:ascii="Lato" w:hAnsi="Lato" w:hint="eastAsia"/>
          <w:lang w:eastAsia="zh-CN"/>
        </w:rPr>
        <w:t xml:space="preserve"> </w:t>
      </w:r>
      <w:r w:rsidRPr="002E0763">
        <w:rPr>
          <w:rFonts w:ascii="Lato" w:hAnsi="Lato" w:cs="Arial"/>
        </w:rPr>
        <w:t xml:space="preserve">are outlined below. The </w:t>
      </w:r>
      <w:r w:rsidR="002C7DAE">
        <w:rPr>
          <w:rFonts w:ascii="Lato" w:hAnsi="Lato" w:cs="Arial" w:hint="eastAsia"/>
          <w:lang w:eastAsia="zh-CN"/>
        </w:rPr>
        <w:t xml:space="preserve">study team and project </w:t>
      </w:r>
      <w:r w:rsidR="000D41DE">
        <w:rPr>
          <w:rFonts w:ascii="Lato" w:hAnsi="Lato" w:cs="Arial" w:hint="eastAsia"/>
          <w:lang w:eastAsia="zh-CN"/>
        </w:rPr>
        <w:t>team</w:t>
      </w:r>
      <w:r w:rsidR="000D41DE">
        <w:rPr>
          <w:rFonts w:ascii="Lato" w:hAnsi="Lato" w:cs="Arial" w:hint="eastAsia"/>
          <w:color w:val="0070C0"/>
          <w:lang w:eastAsia="zh-CN"/>
        </w:rPr>
        <w:t xml:space="preserve"> </w:t>
      </w:r>
      <w:r w:rsidR="00AF3295" w:rsidRPr="002E0763">
        <w:rPr>
          <w:rFonts w:ascii="Lato" w:hAnsi="Lato"/>
          <w:color w:val="auto"/>
        </w:rPr>
        <w:t xml:space="preserve">will agree on final milestones and deadlines at the inception phase. </w:t>
      </w:r>
    </w:p>
    <w:p w14:paraId="04711975" w14:textId="7057AD5A" w:rsidR="00FD2D78" w:rsidRPr="002E0763" w:rsidRDefault="00FD2D78" w:rsidP="39582AEB">
      <w:pPr>
        <w:spacing w:before="120"/>
        <w:rPr>
          <w:rFonts w:ascii="Lato" w:hAnsi="Lato" w:cs="Arial"/>
          <w:b/>
          <w:bCs/>
          <w:lang w:eastAsia="en-AU"/>
        </w:rPr>
      </w:pPr>
      <w:r w:rsidRPr="002E0763">
        <w:rPr>
          <w:rFonts w:ascii="Lato" w:hAnsi="Lato" w:cs="Arial"/>
          <w:b/>
          <w:bCs/>
          <w:lang w:eastAsia="en-AU"/>
        </w:rPr>
        <w:t xml:space="preserve">Deliverables and </w:t>
      </w:r>
      <w:r w:rsidR="00AF3295" w:rsidRPr="002E0763">
        <w:rPr>
          <w:rFonts w:ascii="Lato" w:hAnsi="Lato" w:cs="Arial"/>
          <w:b/>
          <w:bCs/>
          <w:lang w:eastAsia="en-AU"/>
        </w:rPr>
        <w:t>Tentative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791"/>
      </w:tblGrid>
      <w:tr w:rsidR="00FD2D78" w:rsidRPr="002E0763" w14:paraId="5DF01757" w14:textId="77777777" w:rsidTr="00320980">
        <w:tc>
          <w:tcPr>
            <w:tcW w:w="7225" w:type="dxa"/>
            <w:shd w:val="clear" w:color="auto" w:fill="auto"/>
          </w:tcPr>
          <w:p w14:paraId="01EA5375" w14:textId="600EFBC1" w:rsidR="00FD2D78" w:rsidRPr="002E0763" w:rsidRDefault="00FD2D78" w:rsidP="008D29AE">
            <w:pPr>
              <w:rPr>
                <w:rFonts w:ascii="Lato" w:hAnsi="Lato" w:cs="Arial"/>
                <w:b/>
                <w:lang w:eastAsia="en-AU"/>
              </w:rPr>
            </w:pPr>
            <w:r w:rsidRPr="002E0763">
              <w:rPr>
                <w:rFonts w:ascii="Lato" w:hAnsi="Lato" w:cs="Arial"/>
                <w:b/>
                <w:lang w:eastAsia="en-AU"/>
              </w:rPr>
              <w:t>Deliverable</w:t>
            </w:r>
            <w:r w:rsidR="008D29AE" w:rsidRPr="002E0763">
              <w:rPr>
                <w:rFonts w:ascii="Lato" w:hAnsi="Lato" w:cs="Arial"/>
                <w:b/>
                <w:lang w:eastAsia="en-AU"/>
              </w:rPr>
              <w:t xml:space="preserve"> / Milestones</w:t>
            </w:r>
          </w:p>
        </w:tc>
        <w:tc>
          <w:tcPr>
            <w:tcW w:w="1791" w:type="dxa"/>
            <w:shd w:val="clear" w:color="auto" w:fill="auto"/>
          </w:tcPr>
          <w:p w14:paraId="15905A97" w14:textId="1643AFF6" w:rsidR="00FD2D78" w:rsidRPr="002E0763" w:rsidRDefault="00AF3295" w:rsidP="00C668C8">
            <w:pPr>
              <w:jc w:val="center"/>
              <w:rPr>
                <w:rFonts w:ascii="Lato" w:hAnsi="Lato" w:cs="Arial"/>
                <w:b/>
                <w:lang w:eastAsia="en-AU"/>
              </w:rPr>
            </w:pPr>
            <w:r w:rsidRPr="002E0763">
              <w:rPr>
                <w:rFonts w:ascii="Lato" w:hAnsi="Lato" w:cs="Arial"/>
                <w:b/>
                <w:lang w:eastAsia="en-AU"/>
              </w:rPr>
              <w:t>Timeline</w:t>
            </w:r>
          </w:p>
        </w:tc>
      </w:tr>
      <w:tr w:rsidR="00FD2D78" w:rsidRPr="002E0763" w14:paraId="0FFADDBA" w14:textId="77777777" w:rsidTr="00320980">
        <w:tc>
          <w:tcPr>
            <w:tcW w:w="7225" w:type="dxa"/>
            <w:shd w:val="clear" w:color="auto" w:fill="auto"/>
            <w:vAlign w:val="center"/>
          </w:tcPr>
          <w:p w14:paraId="5EBC5632" w14:textId="6B1A4601" w:rsidR="00FD2D78" w:rsidRPr="002E0763" w:rsidRDefault="00FD2D78" w:rsidP="00C668C8">
            <w:pPr>
              <w:rPr>
                <w:rFonts w:ascii="Lato" w:hAnsi="Lato" w:cs="Arial"/>
                <w:color w:val="auto"/>
                <w:lang w:eastAsia="en-AU"/>
              </w:rPr>
            </w:pPr>
            <w:r w:rsidRPr="002E0763">
              <w:rPr>
                <w:rFonts w:ascii="Lato" w:hAnsi="Lato" w:cs="Arial"/>
                <w:color w:val="auto"/>
                <w:lang w:eastAsia="en-AU"/>
              </w:rPr>
              <w:t xml:space="preserve">The </w:t>
            </w:r>
            <w:r w:rsidR="005E6DB5" w:rsidRPr="002E0763">
              <w:rPr>
                <w:rFonts w:ascii="Lato" w:hAnsi="Lato"/>
                <w:color w:val="auto"/>
              </w:rPr>
              <w:t>s</w:t>
            </w:r>
            <w:r w:rsidR="00106D1C" w:rsidRPr="002E0763">
              <w:rPr>
                <w:rFonts w:ascii="Lato" w:hAnsi="Lato"/>
                <w:color w:val="auto"/>
              </w:rPr>
              <w:t>tudy</w:t>
            </w:r>
            <w:r w:rsidRPr="002E0763">
              <w:rPr>
                <w:rFonts w:ascii="Lato" w:hAnsi="Lato"/>
                <w:color w:val="auto"/>
              </w:rPr>
              <w:t xml:space="preserve"> </w:t>
            </w:r>
            <w:r w:rsidR="00C347BD">
              <w:rPr>
                <w:rFonts w:ascii="Lato" w:hAnsi="Lato" w:hint="eastAsia"/>
                <w:color w:val="auto"/>
                <w:lang w:eastAsia="zh-CN"/>
              </w:rPr>
              <w:t>t</w:t>
            </w:r>
            <w:r w:rsidRPr="002E0763">
              <w:rPr>
                <w:rFonts w:ascii="Lato" w:hAnsi="Lato"/>
                <w:color w:val="auto"/>
              </w:rPr>
              <w:t>eam is contracted and</w:t>
            </w:r>
            <w:r w:rsidRPr="002E0763">
              <w:rPr>
                <w:rFonts w:ascii="Lato" w:hAnsi="Lato" w:cs="Arial"/>
                <w:color w:val="auto"/>
                <w:lang w:eastAsia="en-AU"/>
              </w:rPr>
              <w:t xml:space="preserve"> commences work</w:t>
            </w:r>
          </w:p>
        </w:tc>
        <w:tc>
          <w:tcPr>
            <w:tcW w:w="1791" w:type="dxa"/>
            <w:shd w:val="clear" w:color="auto" w:fill="auto"/>
            <w:vAlign w:val="center"/>
          </w:tcPr>
          <w:p w14:paraId="7A43A416" w14:textId="3E85AE20" w:rsidR="00FD2D78" w:rsidRPr="002E0763" w:rsidRDefault="00AE0C13" w:rsidP="00C668C8">
            <w:pPr>
              <w:rPr>
                <w:rFonts w:ascii="Lato" w:hAnsi="Lato" w:cs="Arial"/>
                <w:lang w:eastAsia="zh-CN"/>
              </w:rPr>
            </w:pPr>
            <w:r>
              <w:rPr>
                <w:rFonts w:ascii="Lato" w:hAnsi="Lato" w:cs="Arial" w:hint="eastAsia"/>
                <w:lang w:eastAsia="zh-CN"/>
              </w:rPr>
              <w:t>January</w:t>
            </w:r>
            <w:r w:rsidR="00381C22">
              <w:rPr>
                <w:rFonts w:ascii="Lato" w:hAnsi="Lato" w:cs="Arial" w:hint="eastAsia"/>
                <w:lang w:eastAsia="zh-CN"/>
              </w:rPr>
              <w:t xml:space="preserve"> </w:t>
            </w:r>
            <w:r w:rsidR="00D0139C">
              <w:rPr>
                <w:rFonts w:ascii="Lato" w:hAnsi="Lato" w:cs="Arial" w:hint="eastAsia"/>
                <w:lang w:eastAsia="zh-CN"/>
              </w:rPr>
              <w:t xml:space="preserve">to February </w:t>
            </w:r>
            <w:r w:rsidR="00320980">
              <w:rPr>
                <w:rFonts w:ascii="Lato" w:hAnsi="Lato" w:cs="Arial" w:hint="eastAsia"/>
                <w:lang w:eastAsia="zh-CN"/>
              </w:rPr>
              <w:t>2025</w:t>
            </w:r>
          </w:p>
        </w:tc>
      </w:tr>
      <w:tr w:rsidR="008D29AE" w:rsidRPr="002E0763" w14:paraId="11533622" w14:textId="77777777" w:rsidTr="00320980">
        <w:tc>
          <w:tcPr>
            <w:tcW w:w="7225" w:type="dxa"/>
            <w:shd w:val="clear" w:color="auto" w:fill="auto"/>
            <w:vAlign w:val="center"/>
          </w:tcPr>
          <w:p w14:paraId="59B248E7" w14:textId="68087CA5" w:rsidR="004A0980" w:rsidRPr="0033790E" w:rsidRDefault="008D29AE" w:rsidP="005E1282">
            <w:pPr>
              <w:rPr>
                <w:rFonts w:ascii="Lato" w:hAnsi="Lato"/>
                <w:color w:val="auto"/>
                <w:lang w:eastAsia="en-AU"/>
              </w:rPr>
            </w:pPr>
            <w:r w:rsidRPr="002E0763">
              <w:rPr>
                <w:rFonts w:ascii="Lato" w:hAnsi="Lato" w:cs="Arial"/>
                <w:color w:val="auto"/>
              </w:rPr>
              <w:t xml:space="preserve">The </w:t>
            </w:r>
            <w:r w:rsidR="005E6DB5" w:rsidRPr="002E0763">
              <w:rPr>
                <w:rFonts w:ascii="Lato" w:hAnsi="Lato"/>
                <w:color w:val="auto"/>
              </w:rPr>
              <w:t>s</w:t>
            </w:r>
            <w:r w:rsidR="00106D1C" w:rsidRPr="002E0763">
              <w:rPr>
                <w:rFonts w:ascii="Lato" w:hAnsi="Lato"/>
                <w:color w:val="auto"/>
              </w:rPr>
              <w:t>tudy</w:t>
            </w:r>
            <w:r w:rsidRPr="002E0763">
              <w:rPr>
                <w:rFonts w:ascii="Lato" w:hAnsi="Lato"/>
                <w:color w:val="auto"/>
              </w:rPr>
              <w:t xml:space="preserve"> Team </w:t>
            </w:r>
            <w:r w:rsidRPr="002E0763">
              <w:rPr>
                <w:rFonts w:ascii="Lato" w:hAnsi="Lato" w:cs="Arial"/>
                <w:color w:val="auto"/>
              </w:rPr>
              <w:t xml:space="preserve">will submit an </w:t>
            </w:r>
            <w:r w:rsidRPr="002E0763">
              <w:rPr>
                <w:rFonts w:ascii="Lato" w:hAnsi="Lato" w:cs="Arial"/>
                <w:b/>
                <w:bCs/>
                <w:color w:val="auto"/>
              </w:rPr>
              <w:t>inception report</w:t>
            </w:r>
            <w:r w:rsidR="004A0980" w:rsidRPr="002E0763">
              <w:rPr>
                <w:rFonts w:ascii="Lato" w:hAnsi="Lato" w:cs="Arial"/>
                <w:b/>
                <w:bCs/>
                <w:color w:val="auto"/>
              </w:rPr>
              <w:t>*</w:t>
            </w:r>
            <w:r w:rsidRPr="002E0763">
              <w:rPr>
                <w:rFonts w:ascii="Lato" w:hAnsi="Lato" w:cs="Arial"/>
                <w:color w:val="auto"/>
                <w:lang w:eastAsia="en-AU"/>
              </w:rPr>
              <w:t xml:space="preserve"> </w:t>
            </w:r>
            <w:r w:rsidR="001313E5" w:rsidRPr="002E0763">
              <w:rPr>
                <w:rFonts w:ascii="Lato" w:hAnsi="Lato" w:cs="Arial"/>
                <w:color w:val="auto"/>
                <w:lang w:eastAsia="en-AU"/>
              </w:rPr>
              <w:t xml:space="preserve">in line with the </w:t>
            </w:r>
            <w:hyperlink r:id="rId18" w:history="1">
              <w:r w:rsidR="001313E5" w:rsidRPr="002E0763">
                <w:rPr>
                  <w:rStyle w:val="af2"/>
                  <w:rFonts w:ascii="Lato" w:hAnsi="Lato" w:cs="Arial"/>
                  <w:lang w:eastAsia="en-AU"/>
                </w:rPr>
                <w:t>provided template</w:t>
              </w:r>
            </w:hyperlink>
            <w:r w:rsidR="001E4BBA">
              <w:rPr>
                <w:rStyle w:val="af2"/>
                <w:rFonts w:ascii="Lato" w:hAnsi="Lato" w:cs="Arial" w:hint="eastAsia"/>
                <w:lang w:eastAsia="zh-CN"/>
              </w:rPr>
              <w:t xml:space="preserve">, </w:t>
            </w:r>
            <w:r w:rsidR="001E4BBA" w:rsidRPr="0033790E">
              <w:rPr>
                <w:rFonts w:ascii="Lato" w:hAnsi="Lato"/>
                <w:color w:val="auto"/>
                <w:lang w:eastAsia="en-AU"/>
              </w:rPr>
              <w:t>including:</w:t>
            </w:r>
          </w:p>
          <w:p w14:paraId="4F6371C1" w14:textId="540C0D49" w:rsidR="001E4BBA" w:rsidRPr="003E4053" w:rsidRDefault="001E4BBA" w:rsidP="00AF6FAC">
            <w:pPr>
              <w:numPr>
                <w:ilvl w:val="0"/>
                <w:numId w:val="10"/>
              </w:numPr>
              <w:spacing w:after="0" w:line="240" w:lineRule="auto"/>
              <w:rPr>
                <w:rFonts w:ascii="Lato" w:hAnsi="Lato" w:cs="Arial"/>
              </w:rPr>
            </w:pPr>
            <w:r w:rsidRPr="003E4053">
              <w:rPr>
                <w:rFonts w:ascii="Lato" w:hAnsi="Lato" w:cs="Arial"/>
              </w:rPr>
              <w:t>Study objectives, scope and key study questions.</w:t>
            </w:r>
          </w:p>
          <w:p w14:paraId="3BCC046D" w14:textId="7A8D376D" w:rsidR="001E4BBA" w:rsidRPr="003E4053" w:rsidRDefault="001E4BBA" w:rsidP="00AF6FAC">
            <w:pPr>
              <w:numPr>
                <w:ilvl w:val="0"/>
                <w:numId w:val="10"/>
              </w:numPr>
              <w:spacing w:after="0" w:line="240" w:lineRule="auto"/>
              <w:rPr>
                <w:rFonts w:ascii="Lato" w:hAnsi="Lato" w:cs="Arial"/>
              </w:rPr>
            </w:pPr>
            <w:r w:rsidRPr="003E4053">
              <w:rPr>
                <w:rFonts w:ascii="Lato" w:hAnsi="Lato" w:cs="Arial"/>
              </w:rPr>
              <w:lastRenderedPageBreak/>
              <w:t xml:space="preserve">Description of the methodology, including design, data collection methods, </w:t>
            </w:r>
            <w:r w:rsidRPr="003E4053">
              <w:rPr>
                <w:rFonts w:ascii="Lato" w:hAnsi="Lato" w:cs="Arial" w:hint="eastAsia"/>
              </w:rPr>
              <w:t>sampling strategy, data sources, and outcome indicators to be measured.</w:t>
            </w:r>
          </w:p>
          <w:p w14:paraId="1CD28DC9" w14:textId="18196DE5" w:rsidR="001E4BBA" w:rsidRPr="003E4053" w:rsidRDefault="001E4BBA" w:rsidP="00AF6FAC">
            <w:pPr>
              <w:numPr>
                <w:ilvl w:val="0"/>
                <w:numId w:val="10"/>
              </w:numPr>
              <w:spacing w:after="0" w:line="240" w:lineRule="auto"/>
              <w:rPr>
                <w:rFonts w:ascii="Lato" w:hAnsi="Lato" w:cs="Arial"/>
              </w:rPr>
            </w:pPr>
            <w:r w:rsidRPr="003E4053">
              <w:rPr>
                <w:rFonts w:ascii="Lato" w:hAnsi="Lato" w:cs="Arial"/>
              </w:rPr>
              <w:t>Data analysis and reporting plan</w:t>
            </w:r>
          </w:p>
          <w:p w14:paraId="549616BC" w14:textId="5B7D20E6" w:rsidR="001E4BBA" w:rsidRPr="003E4053" w:rsidRDefault="001E4BBA" w:rsidP="00AF6FAC">
            <w:pPr>
              <w:numPr>
                <w:ilvl w:val="0"/>
                <w:numId w:val="10"/>
              </w:numPr>
              <w:spacing w:after="0" w:line="240" w:lineRule="auto"/>
              <w:rPr>
                <w:rFonts w:ascii="Lato" w:hAnsi="Lato" w:cs="Arial"/>
              </w:rPr>
            </w:pPr>
            <w:r w:rsidRPr="003E4053">
              <w:rPr>
                <w:rFonts w:ascii="Lato" w:hAnsi="Lato" w:cs="Arial"/>
              </w:rPr>
              <w:t xml:space="preserve">Caveats and limitations of study </w:t>
            </w:r>
          </w:p>
          <w:p w14:paraId="1CF3056A" w14:textId="4385E7D6" w:rsidR="001E4BBA" w:rsidRPr="003E4053" w:rsidRDefault="001E4BBA" w:rsidP="00AF6FAC">
            <w:pPr>
              <w:numPr>
                <w:ilvl w:val="0"/>
                <w:numId w:val="10"/>
              </w:numPr>
              <w:spacing w:after="0" w:line="240" w:lineRule="auto"/>
              <w:rPr>
                <w:rFonts w:ascii="Lato" w:hAnsi="Lato" w:cs="Arial"/>
              </w:rPr>
            </w:pPr>
            <w:r w:rsidRPr="003E4053">
              <w:rPr>
                <w:rFonts w:ascii="Lato" w:hAnsi="Lato" w:cs="Arial"/>
              </w:rPr>
              <w:t>Risks and mitigation plan</w:t>
            </w:r>
          </w:p>
          <w:p w14:paraId="32236230" w14:textId="247217F2" w:rsidR="001E4BBA" w:rsidRPr="003E4053" w:rsidRDefault="001E4BBA" w:rsidP="00AF6FAC">
            <w:pPr>
              <w:numPr>
                <w:ilvl w:val="0"/>
                <w:numId w:val="10"/>
              </w:numPr>
              <w:spacing w:after="0" w:line="240" w:lineRule="auto"/>
              <w:rPr>
                <w:rFonts w:ascii="Lato" w:hAnsi="Lato" w:cs="Arial"/>
              </w:rPr>
            </w:pPr>
            <w:r w:rsidRPr="003E4053">
              <w:rPr>
                <w:rFonts w:ascii="Lato" w:hAnsi="Lato" w:cs="Arial"/>
              </w:rPr>
              <w:t>Ethical considerations, including details on consent and data privacy.</w:t>
            </w:r>
          </w:p>
          <w:p w14:paraId="325D461C" w14:textId="6847205A" w:rsidR="001E4BBA" w:rsidRPr="003E4053" w:rsidRDefault="001E4BBA" w:rsidP="00AF6FAC">
            <w:pPr>
              <w:numPr>
                <w:ilvl w:val="0"/>
                <w:numId w:val="10"/>
              </w:numPr>
              <w:spacing w:after="0" w:line="240" w:lineRule="auto"/>
              <w:rPr>
                <w:rFonts w:ascii="Lato" w:hAnsi="Lato" w:cs="Arial"/>
              </w:rPr>
            </w:pPr>
            <w:r w:rsidRPr="003E4053">
              <w:rPr>
                <w:rFonts w:ascii="Lato" w:hAnsi="Lato" w:cs="Arial"/>
              </w:rPr>
              <w:t xml:space="preserve">Data collection tools (i.e., surveys, </w:t>
            </w:r>
            <w:r w:rsidR="00747A6C" w:rsidRPr="003E4053">
              <w:rPr>
                <w:rFonts w:ascii="Lato" w:hAnsi="Lato" w:cs="Arial" w:hint="eastAsia"/>
              </w:rPr>
              <w:t xml:space="preserve">FGD/ </w:t>
            </w:r>
            <w:r w:rsidRPr="003E4053">
              <w:rPr>
                <w:rFonts w:ascii="Lato" w:hAnsi="Lato" w:cs="Arial"/>
              </w:rPr>
              <w:t>KII)</w:t>
            </w:r>
          </w:p>
          <w:p w14:paraId="159BE9ED" w14:textId="4BBFCD6B" w:rsidR="008D29AE" w:rsidRPr="002E0763" w:rsidRDefault="008D29AE" w:rsidP="001E4BBA">
            <w:pPr>
              <w:rPr>
                <w:rFonts w:ascii="Lato" w:hAnsi="Lato" w:cs="Arial"/>
                <w:color w:val="auto"/>
                <w:lang w:eastAsia="zh-CN"/>
              </w:rPr>
            </w:pPr>
            <w:r w:rsidRPr="002E0763">
              <w:rPr>
                <w:rFonts w:ascii="Lato" w:hAnsi="Lato" w:cs="Arial"/>
                <w:color w:val="auto"/>
              </w:rPr>
              <w:t xml:space="preserve">Once the </w:t>
            </w:r>
            <w:r w:rsidR="00F86CE2">
              <w:rPr>
                <w:rFonts w:ascii="Lato" w:hAnsi="Lato" w:cs="Arial" w:hint="eastAsia"/>
                <w:color w:val="auto"/>
                <w:lang w:eastAsia="zh-CN"/>
              </w:rPr>
              <w:t xml:space="preserve">inception </w:t>
            </w:r>
            <w:r w:rsidRPr="002E0763">
              <w:rPr>
                <w:rFonts w:ascii="Lato" w:hAnsi="Lato" w:cs="Arial"/>
                <w:color w:val="auto"/>
              </w:rPr>
              <w:t xml:space="preserve">report is finalised and accepted, the </w:t>
            </w:r>
            <w:r w:rsidR="000B097E" w:rsidRPr="002E0763">
              <w:rPr>
                <w:rFonts w:ascii="Lato" w:hAnsi="Lato" w:cs="Arial"/>
                <w:color w:val="auto"/>
              </w:rPr>
              <w:t>s</w:t>
            </w:r>
            <w:r w:rsidR="00106D1C" w:rsidRPr="002E0763">
              <w:rPr>
                <w:rFonts w:ascii="Lato" w:hAnsi="Lato" w:cs="Arial"/>
                <w:color w:val="auto"/>
              </w:rPr>
              <w:t>tudy</w:t>
            </w:r>
            <w:r w:rsidRPr="002E0763">
              <w:rPr>
                <w:rFonts w:ascii="Lato" w:hAnsi="Lato" w:cs="Arial"/>
                <w:color w:val="auto"/>
              </w:rPr>
              <w:t xml:space="preserve"> team must submit a request for any change in strategy or approach to </w:t>
            </w:r>
            <w:r w:rsidR="00EC7D6C">
              <w:rPr>
                <w:rFonts w:ascii="Lato" w:hAnsi="Lato" w:cs="Arial" w:hint="eastAsia"/>
                <w:color w:val="auto"/>
                <w:lang w:eastAsia="zh-CN"/>
              </w:rPr>
              <w:t>Save the Children</w:t>
            </w:r>
            <w:r w:rsidR="00CE745C">
              <w:rPr>
                <w:rFonts w:ascii="Lato" w:hAnsi="Lato" w:cs="Arial" w:hint="eastAsia"/>
                <w:color w:val="auto"/>
                <w:lang w:eastAsia="zh-CN"/>
              </w:rPr>
              <w:t>.</w:t>
            </w:r>
          </w:p>
        </w:tc>
        <w:tc>
          <w:tcPr>
            <w:tcW w:w="1791" w:type="dxa"/>
            <w:shd w:val="clear" w:color="auto" w:fill="auto"/>
            <w:vAlign w:val="center"/>
          </w:tcPr>
          <w:p w14:paraId="1969F7C6" w14:textId="1507F2A9" w:rsidR="008D29AE" w:rsidRPr="002E0763" w:rsidRDefault="00C97626" w:rsidP="00C668C8">
            <w:pPr>
              <w:rPr>
                <w:rFonts w:ascii="Lato" w:hAnsi="Lato" w:cs="Arial"/>
                <w:lang w:eastAsia="en-AU"/>
              </w:rPr>
            </w:pPr>
            <w:r>
              <w:rPr>
                <w:rFonts w:ascii="Lato" w:hAnsi="Lato" w:cs="Arial"/>
                <w:lang w:eastAsia="zh-CN"/>
              </w:rPr>
              <w:lastRenderedPageBreak/>
              <w:t>February</w:t>
            </w:r>
            <w:r>
              <w:rPr>
                <w:rFonts w:ascii="Lato" w:hAnsi="Lato" w:cs="Arial" w:hint="eastAsia"/>
                <w:lang w:eastAsia="zh-CN"/>
              </w:rPr>
              <w:t xml:space="preserve"> 2025</w:t>
            </w:r>
          </w:p>
        </w:tc>
      </w:tr>
      <w:tr w:rsidR="00D11D4E" w:rsidRPr="002E0763" w14:paraId="5C0BCCA4" w14:textId="77777777">
        <w:trPr>
          <w:trHeight w:val="706"/>
        </w:trPr>
        <w:tc>
          <w:tcPr>
            <w:tcW w:w="7225" w:type="dxa"/>
            <w:shd w:val="clear" w:color="auto" w:fill="auto"/>
            <w:vAlign w:val="center"/>
          </w:tcPr>
          <w:p w14:paraId="2CC0CEF5" w14:textId="77777777" w:rsidR="00D11D4E" w:rsidRPr="002E0763" w:rsidRDefault="00D11D4E">
            <w:pPr>
              <w:spacing w:after="0"/>
              <w:rPr>
                <w:rFonts w:ascii="Lato" w:hAnsi="Lato" w:cs="Arial"/>
                <w:b/>
              </w:rPr>
            </w:pPr>
            <w:r w:rsidRPr="002E0763">
              <w:rPr>
                <w:rFonts w:ascii="Lato" w:hAnsi="Lato" w:cs="Arial"/>
                <w:b/>
              </w:rPr>
              <w:t>Final data collection tools (in the report language)</w:t>
            </w:r>
            <w:r w:rsidRPr="002E0763">
              <w:rPr>
                <w:rFonts w:ascii="Lato" w:hAnsi="Lato" w:cs="Arial"/>
                <w:color w:val="0070C0"/>
              </w:rPr>
              <w:t>:</w:t>
            </w:r>
          </w:p>
          <w:p w14:paraId="7BD05AA0" w14:textId="77777777" w:rsidR="00D11D4E" w:rsidRPr="002E0763" w:rsidRDefault="00D11D4E" w:rsidP="00AF6FAC">
            <w:pPr>
              <w:numPr>
                <w:ilvl w:val="0"/>
                <w:numId w:val="8"/>
              </w:numPr>
              <w:spacing w:after="0" w:line="240" w:lineRule="auto"/>
              <w:rPr>
                <w:rFonts w:ascii="Lato" w:hAnsi="Lato" w:cs="Arial"/>
                <w:lang w:eastAsia="en-AU"/>
              </w:rPr>
            </w:pPr>
            <w:r w:rsidRPr="002E0763">
              <w:rPr>
                <w:rFonts w:ascii="Lato" w:hAnsi="Lato" w:cs="Arial"/>
                <w:lang w:eastAsia="en-AU"/>
              </w:rPr>
              <w:t>Survey instrument</w:t>
            </w:r>
          </w:p>
          <w:p w14:paraId="0331B33A" w14:textId="77777777" w:rsidR="00D11D4E" w:rsidRPr="002E0763" w:rsidRDefault="00D11D4E" w:rsidP="00AF6FAC">
            <w:pPr>
              <w:numPr>
                <w:ilvl w:val="0"/>
                <w:numId w:val="8"/>
              </w:numPr>
              <w:spacing w:after="0" w:line="240" w:lineRule="auto"/>
              <w:rPr>
                <w:rFonts w:ascii="Lato" w:hAnsi="Lato" w:cs="Arial"/>
                <w:lang w:eastAsia="en-AU"/>
              </w:rPr>
            </w:pPr>
            <w:r w:rsidRPr="002E0763">
              <w:rPr>
                <w:rFonts w:ascii="Lato" w:hAnsi="Lato" w:cs="Arial"/>
                <w:lang w:eastAsia="en-AU"/>
              </w:rPr>
              <w:t>Data collection mechanism</w:t>
            </w:r>
          </w:p>
        </w:tc>
        <w:tc>
          <w:tcPr>
            <w:tcW w:w="1791" w:type="dxa"/>
            <w:shd w:val="clear" w:color="auto" w:fill="auto"/>
            <w:vAlign w:val="center"/>
          </w:tcPr>
          <w:p w14:paraId="24B5585E" w14:textId="4A3C7939" w:rsidR="00D11D4E" w:rsidRPr="002E0763" w:rsidRDefault="00D11D4E">
            <w:pPr>
              <w:rPr>
                <w:rFonts w:ascii="Lato" w:hAnsi="Lato" w:cs="Arial"/>
                <w:lang w:eastAsia="zh-CN"/>
              </w:rPr>
            </w:pPr>
            <w:r>
              <w:rPr>
                <w:rFonts w:ascii="Lato" w:hAnsi="Lato" w:cs="Arial"/>
                <w:lang w:eastAsia="zh-CN"/>
              </w:rPr>
              <w:t>February</w:t>
            </w:r>
            <w:r w:rsidR="006B70DA">
              <w:rPr>
                <w:rFonts w:ascii="Lato" w:hAnsi="Lato" w:cs="Arial" w:hint="eastAsia"/>
                <w:lang w:eastAsia="zh-CN"/>
              </w:rPr>
              <w:t xml:space="preserve"> 2025</w:t>
            </w:r>
          </w:p>
        </w:tc>
      </w:tr>
      <w:tr w:rsidR="00FD2D78" w:rsidRPr="002E0763" w14:paraId="5CD08B9B" w14:textId="77777777" w:rsidTr="00320980">
        <w:tc>
          <w:tcPr>
            <w:tcW w:w="7225" w:type="dxa"/>
            <w:shd w:val="clear" w:color="auto" w:fill="auto"/>
            <w:vAlign w:val="center"/>
          </w:tcPr>
          <w:p w14:paraId="254AB424" w14:textId="0B164EFC" w:rsidR="00FD2D78" w:rsidRPr="002E0763" w:rsidRDefault="00FD2D78" w:rsidP="00C668C8">
            <w:pPr>
              <w:spacing w:after="0"/>
              <w:rPr>
                <w:rFonts w:ascii="Lato" w:hAnsi="Lato" w:cs="Arial"/>
                <w:b/>
                <w:color w:val="auto"/>
              </w:rPr>
            </w:pPr>
            <w:r w:rsidRPr="002E0763">
              <w:rPr>
                <w:rFonts w:ascii="Lato" w:hAnsi="Lato" w:cs="Arial"/>
                <w:b/>
                <w:color w:val="auto"/>
              </w:rPr>
              <w:t>Ethics submission (</w:t>
            </w:r>
            <w:r w:rsidRPr="002E0763">
              <w:rPr>
                <w:rFonts w:ascii="Lato" w:hAnsi="Lato" w:cs="Arial"/>
                <w:b/>
                <w:i/>
                <w:color w:val="auto"/>
              </w:rPr>
              <w:t xml:space="preserve">if </w:t>
            </w:r>
            <w:r w:rsidR="00797633">
              <w:rPr>
                <w:rFonts w:ascii="Lato" w:hAnsi="Lato" w:cs="Arial" w:hint="eastAsia"/>
                <w:b/>
                <w:i/>
                <w:color w:val="auto"/>
                <w:lang w:eastAsia="zh-CN"/>
              </w:rPr>
              <w:t xml:space="preserve">the study team cannot obtain the ethics approval form a local committee, it requires the study team submit below </w:t>
            </w:r>
            <w:r w:rsidR="001B56A8">
              <w:rPr>
                <w:rFonts w:ascii="Lato" w:hAnsi="Lato" w:cs="Arial" w:hint="eastAsia"/>
                <w:b/>
                <w:i/>
                <w:color w:val="auto"/>
                <w:lang w:eastAsia="zh-CN"/>
              </w:rPr>
              <w:t xml:space="preserve">documents in English, Save the Children will support the </w:t>
            </w:r>
            <w:r w:rsidR="00DC4A8E">
              <w:rPr>
                <w:rFonts w:ascii="Lato" w:hAnsi="Lato" w:cs="Arial" w:hint="eastAsia"/>
                <w:b/>
                <w:i/>
                <w:color w:val="auto"/>
                <w:lang w:eastAsia="zh-CN"/>
              </w:rPr>
              <w:t xml:space="preserve">ethics </w:t>
            </w:r>
            <w:r w:rsidR="00382D45">
              <w:rPr>
                <w:rFonts w:ascii="Lato" w:hAnsi="Lato" w:cs="Arial" w:hint="eastAsia"/>
                <w:b/>
                <w:i/>
                <w:color w:val="auto"/>
                <w:lang w:eastAsia="zh-CN"/>
              </w:rPr>
              <w:t>approval process</w:t>
            </w:r>
            <w:r w:rsidRPr="002E0763">
              <w:rPr>
                <w:rFonts w:ascii="Lato" w:hAnsi="Lato" w:cs="Arial"/>
                <w:b/>
                <w:color w:val="auto"/>
              </w:rPr>
              <w:t>):</w:t>
            </w:r>
          </w:p>
          <w:p w14:paraId="3DED96EE" w14:textId="77777777" w:rsidR="00FD2D78" w:rsidRPr="002E0763" w:rsidRDefault="00FD2D78" w:rsidP="00C668C8">
            <w:pPr>
              <w:spacing w:after="0"/>
              <w:rPr>
                <w:rFonts w:ascii="Lato" w:hAnsi="Lato" w:cs="Arial"/>
                <w:color w:val="auto"/>
              </w:rPr>
            </w:pPr>
            <w:r w:rsidRPr="002E0763">
              <w:rPr>
                <w:rFonts w:ascii="Lato" w:hAnsi="Lato" w:cs="Arial"/>
                <w:color w:val="auto"/>
              </w:rPr>
              <w:t>Should approval from a Human Research Ethics Committee be required, an ethics submission should include:</w:t>
            </w:r>
          </w:p>
          <w:p w14:paraId="5EC3F7BC" w14:textId="35E77D62" w:rsidR="00FD2D78" w:rsidRPr="002E0763" w:rsidRDefault="00106D1C" w:rsidP="00AF6FAC">
            <w:pPr>
              <w:numPr>
                <w:ilvl w:val="0"/>
                <w:numId w:val="7"/>
              </w:numPr>
              <w:spacing w:after="0" w:line="240" w:lineRule="auto"/>
              <w:rPr>
                <w:rFonts w:ascii="Lato" w:hAnsi="Lato" w:cs="Arial"/>
                <w:color w:val="auto"/>
              </w:rPr>
            </w:pPr>
            <w:r w:rsidRPr="002E0763">
              <w:rPr>
                <w:rFonts w:ascii="Lato" w:hAnsi="Lato" w:cs="Arial"/>
                <w:color w:val="auto"/>
              </w:rPr>
              <w:t>study</w:t>
            </w:r>
            <w:r w:rsidR="00FD2D78" w:rsidRPr="002E0763">
              <w:rPr>
                <w:rFonts w:ascii="Lato" w:hAnsi="Lato" w:cs="Arial"/>
                <w:color w:val="auto"/>
              </w:rPr>
              <w:t xml:space="preserve"> protocols (participant recruitment, data security and storage, consent and confidentiality etc.)</w:t>
            </w:r>
          </w:p>
          <w:p w14:paraId="1F03C7E2" w14:textId="77777777" w:rsidR="00FD2D78" w:rsidRPr="002E0763" w:rsidRDefault="00FD2D78" w:rsidP="00AF6FAC">
            <w:pPr>
              <w:numPr>
                <w:ilvl w:val="0"/>
                <w:numId w:val="7"/>
              </w:numPr>
              <w:spacing w:after="0" w:line="240" w:lineRule="auto"/>
              <w:rPr>
                <w:rFonts w:ascii="Lato" w:hAnsi="Lato" w:cs="Arial"/>
                <w:color w:val="auto"/>
              </w:rPr>
            </w:pPr>
            <w:r w:rsidRPr="002E0763">
              <w:rPr>
                <w:rFonts w:ascii="Lato" w:hAnsi="Lato" w:cs="Arial"/>
                <w:color w:val="auto"/>
              </w:rPr>
              <w:t>considerations for consulting with children and other vulnerable groups (if applicable)</w:t>
            </w:r>
          </w:p>
          <w:p w14:paraId="6F17E1BF" w14:textId="77777777" w:rsidR="00FD2D78" w:rsidRPr="002E0763" w:rsidRDefault="00FD2D78" w:rsidP="00AF6FAC">
            <w:pPr>
              <w:numPr>
                <w:ilvl w:val="0"/>
                <w:numId w:val="7"/>
              </w:numPr>
              <w:spacing w:after="0" w:line="240" w:lineRule="auto"/>
              <w:rPr>
                <w:rFonts w:ascii="Lato" w:hAnsi="Lato" w:cs="Arial"/>
                <w:color w:val="auto"/>
              </w:rPr>
            </w:pPr>
            <w:r w:rsidRPr="002E0763">
              <w:rPr>
                <w:rFonts w:ascii="Lato" w:hAnsi="Lato" w:cs="Arial"/>
                <w:color w:val="auto"/>
              </w:rPr>
              <w:t>participant information statement and consent forms</w:t>
            </w:r>
          </w:p>
        </w:tc>
        <w:tc>
          <w:tcPr>
            <w:tcW w:w="1791" w:type="dxa"/>
            <w:shd w:val="clear" w:color="auto" w:fill="auto"/>
            <w:vAlign w:val="center"/>
          </w:tcPr>
          <w:p w14:paraId="689DD9E8" w14:textId="77777777" w:rsidR="00FD2D78" w:rsidRDefault="006D62F7" w:rsidP="00C668C8">
            <w:pPr>
              <w:rPr>
                <w:rFonts w:ascii="Lato" w:hAnsi="Lato" w:cs="Arial"/>
                <w:lang w:eastAsia="zh-CN"/>
              </w:rPr>
            </w:pPr>
            <w:r>
              <w:rPr>
                <w:rFonts w:ascii="Lato" w:hAnsi="Lato" w:cs="Arial" w:hint="eastAsia"/>
                <w:lang w:eastAsia="zh-CN"/>
              </w:rPr>
              <w:t>March 2025</w:t>
            </w:r>
          </w:p>
          <w:p w14:paraId="023C4285" w14:textId="3CCDC26D" w:rsidR="0026797B" w:rsidRPr="002E0763" w:rsidRDefault="00124C6A" w:rsidP="00C668C8">
            <w:pPr>
              <w:rPr>
                <w:rFonts w:ascii="Lato" w:hAnsi="Lato" w:cs="Arial"/>
                <w:lang w:eastAsia="zh-CN"/>
              </w:rPr>
            </w:pPr>
            <w:r>
              <w:rPr>
                <w:rFonts w:ascii="Lato" w:hAnsi="Lato" w:cs="Arial" w:hint="eastAsia"/>
                <w:lang w:eastAsia="zh-CN"/>
              </w:rPr>
              <w:t>[</w:t>
            </w:r>
            <w:r w:rsidR="002A0BC1">
              <w:rPr>
                <w:rFonts w:ascii="Lato" w:hAnsi="Lato" w:cs="Arial" w:hint="eastAsia"/>
                <w:lang w:eastAsia="zh-CN"/>
              </w:rPr>
              <w:t>Data collection during April to May 2025</w:t>
            </w:r>
            <w:r>
              <w:rPr>
                <w:rFonts w:ascii="Lato" w:hAnsi="Lato" w:cs="Arial" w:hint="eastAsia"/>
                <w:lang w:eastAsia="zh-CN"/>
              </w:rPr>
              <w:t>]</w:t>
            </w:r>
          </w:p>
        </w:tc>
      </w:tr>
      <w:tr w:rsidR="00B0048A" w:rsidRPr="002E0763" w14:paraId="2C2050DA" w14:textId="77777777" w:rsidTr="00320980">
        <w:tc>
          <w:tcPr>
            <w:tcW w:w="7225" w:type="dxa"/>
            <w:shd w:val="clear" w:color="auto" w:fill="auto"/>
            <w:vAlign w:val="center"/>
          </w:tcPr>
          <w:p w14:paraId="45FB1B69" w14:textId="77777777" w:rsidR="00B0048A" w:rsidRPr="002E0763" w:rsidRDefault="00B0048A">
            <w:pPr>
              <w:spacing w:before="120"/>
              <w:rPr>
                <w:rFonts w:ascii="Lato" w:hAnsi="Lato" w:cs="Arial"/>
              </w:rPr>
            </w:pPr>
            <w:r w:rsidRPr="002E0763">
              <w:rPr>
                <w:rFonts w:ascii="Lato" w:hAnsi="Lato" w:cs="Arial"/>
                <w:b/>
              </w:rPr>
              <w:t>Data and analyses</w:t>
            </w:r>
            <w:r w:rsidRPr="002E0763">
              <w:rPr>
                <w:rFonts w:ascii="Lato" w:hAnsi="Lato" w:cs="Arial"/>
              </w:rPr>
              <w:t xml:space="preserve"> including all encrypted raw data, databases and analysis outputs</w:t>
            </w:r>
          </w:p>
        </w:tc>
        <w:tc>
          <w:tcPr>
            <w:tcW w:w="1791" w:type="dxa"/>
            <w:shd w:val="clear" w:color="auto" w:fill="auto"/>
            <w:vAlign w:val="center"/>
          </w:tcPr>
          <w:p w14:paraId="4D576090" w14:textId="28CC25FF" w:rsidR="00B0048A" w:rsidRPr="002E0763" w:rsidRDefault="0026797B">
            <w:pPr>
              <w:rPr>
                <w:rFonts w:ascii="Lato" w:hAnsi="Lato" w:cs="Arial"/>
                <w:lang w:eastAsia="zh-CN"/>
              </w:rPr>
            </w:pPr>
            <w:r>
              <w:rPr>
                <w:rFonts w:ascii="Lato" w:hAnsi="Lato" w:cs="Arial" w:hint="eastAsia"/>
                <w:lang w:eastAsia="zh-CN"/>
              </w:rPr>
              <w:t>June 2025</w:t>
            </w:r>
          </w:p>
        </w:tc>
      </w:tr>
      <w:tr w:rsidR="00FD2D78" w:rsidRPr="002E0763" w14:paraId="2C7F8596" w14:textId="77777777" w:rsidTr="00320980">
        <w:trPr>
          <w:trHeight w:val="1978"/>
        </w:trPr>
        <w:tc>
          <w:tcPr>
            <w:tcW w:w="7225" w:type="dxa"/>
            <w:shd w:val="clear" w:color="auto" w:fill="auto"/>
            <w:vAlign w:val="center"/>
          </w:tcPr>
          <w:p w14:paraId="278A82DA" w14:textId="7292C9DE" w:rsidR="00FD2D78" w:rsidRPr="002E0763" w:rsidRDefault="00FD2D78" w:rsidP="00C668C8">
            <w:pPr>
              <w:rPr>
                <w:rFonts w:ascii="Lato" w:hAnsi="Lato" w:cs="Arial"/>
                <w:color w:val="auto"/>
                <w:lang w:eastAsia="en-AU"/>
              </w:rPr>
            </w:pPr>
            <w:r w:rsidRPr="002E0763">
              <w:rPr>
                <w:rFonts w:ascii="Lato" w:hAnsi="Lato" w:cs="Arial"/>
                <w:lang w:eastAsia="en-AU"/>
              </w:rPr>
              <w:t xml:space="preserve">A </w:t>
            </w:r>
            <w:r w:rsidR="00F05201" w:rsidRPr="00B0048A">
              <w:rPr>
                <w:rFonts w:ascii="Lato" w:hAnsi="Lato" w:cs="Arial"/>
                <w:b/>
                <w:bCs/>
                <w:color w:val="auto"/>
                <w:lang w:eastAsia="en-AU"/>
              </w:rPr>
              <w:t>Power Point Presentation</w:t>
            </w:r>
            <w:r w:rsidR="00F05201" w:rsidRPr="002E0763">
              <w:rPr>
                <w:rFonts w:ascii="Lato" w:hAnsi="Lato" w:cs="Arial"/>
                <w:color w:val="0070C0"/>
                <w:lang w:eastAsia="en-AU"/>
              </w:rPr>
              <w:t xml:space="preserve"> </w:t>
            </w:r>
            <w:r w:rsidRPr="002E0763">
              <w:rPr>
                <w:rFonts w:ascii="Lato" w:hAnsi="Lato" w:cs="Arial"/>
                <w:lang w:eastAsia="en-AU"/>
              </w:rPr>
              <w:t xml:space="preserve">including a summary of formative findings from </w:t>
            </w:r>
            <w:r w:rsidRPr="002E0763">
              <w:rPr>
                <w:rFonts w:ascii="Lato" w:hAnsi="Lato" w:cs="Arial"/>
                <w:color w:val="auto"/>
                <w:lang w:eastAsia="en-AU"/>
              </w:rPr>
              <w:t xml:space="preserve">the </w:t>
            </w:r>
            <w:r w:rsidR="00487964" w:rsidRPr="002E0763">
              <w:rPr>
                <w:rFonts w:ascii="Lato" w:hAnsi="Lato" w:cs="Arial"/>
                <w:color w:val="auto"/>
                <w:lang w:eastAsia="en-AU"/>
              </w:rPr>
              <w:t>s</w:t>
            </w:r>
            <w:r w:rsidR="00106D1C" w:rsidRPr="002E0763">
              <w:rPr>
                <w:rFonts w:ascii="Lato" w:hAnsi="Lato" w:cs="Arial"/>
                <w:color w:val="auto"/>
                <w:lang w:eastAsia="en-AU"/>
              </w:rPr>
              <w:t>tudy</w:t>
            </w:r>
            <w:r w:rsidRPr="002E0763">
              <w:rPr>
                <w:rFonts w:ascii="Lato" w:hAnsi="Lato" w:cs="Arial"/>
                <w:color w:val="auto"/>
                <w:lang w:eastAsia="en-AU"/>
              </w:rPr>
              <w:t>. The focus will be on:</w:t>
            </w:r>
          </w:p>
          <w:p w14:paraId="07CAABDB" w14:textId="77777777" w:rsidR="00FD2D78" w:rsidRPr="002E0763" w:rsidRDefault="00FD2D78" w:rsidP="00AF6FAC">
            <w:pPr>
              <w:numPr>
                <w:ilvl w:val="0"/>
                <w:numId w:val="9"/>
              </w:numPr>
              <w:spacing w:after="0" w:line="240" w:lineRule="auto"/>
              <w:rPr>
                <w:rFonts w:ascii="Lato" w:hAnsi="Lato" w:cs="Arial"/>
                <w:color w:val="auto"/>
                <w:lang w:eastAsia="en-AU"/>
              </w:rPr>
            </w:pPr>
            <w:r w:rsidRPr="002E0763">
              <w:rPr>
                <w:rFonts w:ascii="Lato" w:hAnsi="Lato" w:cs="Arial"/>
                <w:color w:val="auto"/>
                <w:lang w:eastAsia="en-AU"/>
              </w:rPr>
              <w:t xml:space="preserve">Summary of interim findings </w:t>
            </w:r>
          </w:p>
          <w:p w14:paraId="052FAF0D" w14:textId="0E607C58" w:rsidR="00FD2D78" w:rsidRPr="002E0763" w:rsidRDefault="00FD2D78" w:rsidP="00AF6FAC">
            <w:pPr>
              <w:numPr>
                <w:ilvl w:val="0"/>
                <w:numId w:val="9"/>
              </w:numPr>
              <w:spacing w:after="0" w:line="240" w:lineRule="auto"/>
              <w:rPr>
                <w:rFonts w:ascii="Lato" w:hAnsi="Lato" w:cs="Arial"/>
                <w:color w:val="auto"/>
                <w:lang w:eastAsia="en-AU"/>
              </w:rPr>
            </w:pPr>
            <w:r w:rsidRPr="002E0763">
              <w:rPr>
                <w:rFonts w:ascii="Lato" w:hAnsi="Lato" w:cs="Arial"/>
                <w:color w:val="auto"/>
                <w:lang w:eastAsia="en-AU"/>
              </w:rPr>
              <w:t>Any emerging program issues or risks (if applicable)</w:t>
            </w:r>
          </w:p>
          <w:p w14:paraId="268EF331" w14:textId="7541E126" w:rsidR="00611F56" w:rsidRPr="002E0763" w:rsidRDefault="00611F56" w:rsidP="00AF6FAC">
            <w:pPr>
              <w:numPr>
                <w:ilvl w:val="0"/>
                <w:numId w:val="9"/>
              </w:numPr>
              <w:spacing w:after="0" w:line="240" w:lineRule="auto"/>
              <w:rPr>
                <w:rFonts w:ascii="Lato" w:hAnsi="Lato" w:cs="Arial"/>
                <w:color w:val="auto"/>
                <w:lang w:eastAsia="en-AU"/>
              </w:rPr>
            </w:pPr>
            <w:r w:rsidRPr="002E0763">
              <w:rPr>
                <w:rFonts w:ascii="Lato" w:hAnsi="Lato" w:cs="Arial"/>
                <w:color w:val="auto"/>
                <w:lang w:eastAsia="en-AU"/>
              </w:rPr>
              <w:t xml:space="preserve">Any changes that have had to be made to the </w:t>
            </w:r>
            <w:r w:rsidR="000B097E" w:rsidRPr="002E0763">
              <w:rPr>
                <w:rFonts w:ascii="Lato" w:hAnsi="Lato" w:cs="Arial"/>
                <w:color w:val="auto"/>
                <w:lang w:eastAsia="en-AU"/>
              </w:rPr>
              <w:t>s</w:t>
            </w:r>
            <w:r w:rsidR="00106D1C" w:rsidRPr="002E0763">
              <w:rPr>
                <w:rFonts w:ascii="Lato" w:hAnsi="Lato" w:cs="Arial"/>
                <w:color w:val="auto"/>
                <w:lang w:eastAsia="en-AU"/>
              </w:rPr>
              <w:t>tudy</w:t>
            </w:r>
            <w:r w:rsidRPr="002E0763">
              <w:rPr>
                <w:rFonts w:ascii="Lato" w:hAnsi="Lato" w:cs="Arial"/>
                <w:color w:val="auto"/>
                <w:lang w:eastAsia="en-AU"/>
              </w:rPr>
              <w:t xml:space="preserve"> design (if applicable)</w:t>
            </w:r>
          </w:p>
          <w:p w14:paraId="115B4BEF" w14:textId="4938D9B0" w:rsidR="00FD2D78" w:rsidRPr="002E0763" w:rsidRDefault="00FD2D78" w:rsidP="00AF6FAC">
            <w:pPr>
              <w:numPr>
                <w:ilvl w:val="0"/>
                <w:numId w:val="9"/>
              </w:numPr>
              <w:spacing w:after="0" w:line="240" w:lineRule="auto"/>
              <w:rPr>
                <w:rFonts w:ascii="Lato" w:hAnsi="Lato" w:cs="Arial"/>
                <w:lang w:eastAsia="en-AU"/>
              </w:rPr>
            </w:pPr>
            <w:r w:rsidRPr="002E0763">
              <w:rPr>
                <w:rFonts w:ascii="Lato" w:hAnsi="Lato" w:cs="Arial"/>
                <w:color w:val="auto"/>
                <w:lang w:eastAsia="en-AU"/>
              </w:rPr>
              <w:t xml:space="preserve">Key tasks for the next stage of the </w:t>
            </w:r>
            <w:r w:rsidR="000B097E" w:rsidRPr="002E0763">
              <w:rPr>
                <w:rFonts w:ascii="Lato" w:hAnsi="Lato" w:cs="Arial"/>
                <w:color w:val="auto"/>
                <w:lang w:eastAsia="en-AU"/>
              </w:rPr>
              <w:t>s</w:t>
            </w:r>
            <w:r w:rsidR="00106D1C" w:rsidRPr="002E0763">
              <w:rPr>
                <w:rFonts w:ascii="Lato" w:hAnsi="Lato" w:cs="Arial"/>
                <w:color w:val="auto"/>
                <w:lang w:eastAsia="en-AU"/>
              </w:rPr>
              <w:t>tudy</w:t>
            </w:r>
            <w:r w:rsidRPr="002E0763">
              <w:rPr>
                <w:rFonts w:ascii="Lato" w:hAnsi="Lato" w:cs="Arial"/>
                <w:color w:val="auto"/>
                <w:lang w:eastAsia="en-AU"/>
              </w:rPr>
              <w:t xml:space="preserve"> </w:t>
            </w:r>
            <w:r w:rsidRPr="002E0763">
              <w:rPr>
                <w:rFonts w:ascii="Lato" w:hAnsi="Lato" w:cs="Arial"/>
                <w:lang w:eastAsia="en-AU"/>
              </w:rPr>
              <w:t>and any proposed refinements or changes to methodology (if applicable)</w:t>
            </w:r>
          </w:p>
        </w:tc>
        <w:tc>
          <w:tcPr>
            <w:tcW w:w="1791" w:type="dxa"/>
            <w:shd w:val="clear" w:color="auto" w:fill="auto"/>
            <w:vAlign w:val="center"/>
          </w:tcPr>
          <w:p w14:paraId="767CCADD" w14:textId="1B44D837" w:rsidR="00FD2D78" w:rsidRPr="002E0763" w:rsidRDefault="00336EA1" w:rsidP="00C668C8">
            <w:pPr>
              <w:rPr>
                <w:rFonts w:ascii="Lato" w:hAnsi="Lato" w:cs="Arial"/>
                <w:lang w:eastAsia="zh-CN"/>
              </w:rPr>
            </w:pPr>
            <w:r>
              <w:rPr>
                <w:rFonts w:ascii="Lato" w:hAnsi="Lato" w:cs="Arial" w:hint="eastAsia"/>
                <w:lang w:eastAsia="zh-CN"/>
              </w:rPr>
              <w:t>June 2025</w:t>
            </w:r>
          </w:p>
        </w:tc>
      </w:tr>
      <w:tr w:rsidR="00FD2D78" w:rsidRPr="002E0763" w14:paraId="28EA84B5" w14:textId="77777777" w:rsidTr="00320980">
        <w:tc>
          <w:tcPr>
            <w:tcW w:w="7225" w:type="dxa"/>
            <w:shd w:val="clear" w:color="auto" w:fill="auto"/>
            <w:vAlign w:val="center"/>
          </w:tcPr>
          <w:p w14:paraId="398AC524" w14:textId="774BA1C9" w:rsidR="007F016A" w:rsidRPr="007F016A" w:rsidRDefault="00141E95" w:rsidP="007F016A">
            <w:pPr>
              <w:spacing w:after="0"/>
              <w:rPr>
                <w:rFonts w:ascii="Lato" w:hAnsi="Lato" w:cs="Arial"/>
              </w:rPr>
            </w:pPr>
            <w:r w:rsidRPr="002E0763">
              <w:rPr>
                <w:rFonts w:ascii="Lato" w:hAnsi="Lato" w:cs="Arial"/>
              </w:rPr>
              <w:t xml:space="preserve">A </w:t>
            </w:r>
            <w:r w:rsidR="005A1DF0">
              <w:rPr>
                <w:rFonts w:ascii="Lato" w:hAnsi="Lato" w:cs="Arial"/>
                <w:b/>
                <w:bCs/>
              </w:rPr>
              <w:t>Draft</w:t>
            </w:r>
            <w:r w:rsidR="004732FE">
              <w:rPr>
                <w:rFonts w:ascii="Lato" w:hAnsi="Lato" w:cs="Arial"/>
              </w:rPr>
              <w:t xml:space="preserve"> </w:t>
            </w:r>
            <w:r w:rsidR="00106D1C" w:rsidRPr="00EC075C">
              <w:rPr>
                <w:rFonts w:ascii="Lato" w:hAnsi="Lato" w:cs="Arial"/>
                <w:b/>
                <w:bCs/>
              </w:rPr>
              <w:t>Study</w:t>
            </w:r>
            <w:r w:rsidR="00FD2D78" w:rsidRPr="002E0763">
              <w:rPr>
                <w:rFonts w:ascii="Lato" w:hAnsi="Lato" w:cs="Arial"/>
                <w:b/>
              </w:rPr>
              <w:t xml:space="preserve"> Report</w:t>
            </w:r>
            <w:r w:rsidR="00A221F7">
              <w:rPr>
                <w:rFonts w:ascii="Lato" w:hAnsi="Lato" w:cs="Arial" w:hint="eastAsia"/>
                <w:b/>
                <w:lang w:eastAsia="zh-CN"/>
              </w:rPr>
              <w:t xml:space="preserve"> (Chinese </w:t>
            </w:r>
            <w:r w:rsidR="00D83EAD">
              <w:rPr>
                <w:rFonts w:ascii="Lato" w:hAnsi="Lato" w:cs="Arial" w:hint="eastAsia"/>
                <w:b/>
                <w:lang w:eastAsia="zh-CN"/>
              </w:rPr>
              <w:t xml:space="preserve">and English </w:t>
            </w:r>
            <w:r w:rsidR="00A221F7">
              <w:rPr>
                <w:rFonts w:ascii="Lato" w:hAnsi="Lato" w:cs="Arial" w:hint="eastAsia"/>
                <w:b/>
                <w:lang w:eastAsia="zh-CN"/>
              </w:rPr>
              <w:t>version)</w:t>
            </w:r>
            <w:r w:rsidR="007F016A">
              <w:rPr>
                <w:rFonts w:ascii="Lato" w:hAnsi="Lato" w:cs="Arial"/>
                <w:b/>
              </w:rPr>
              <w:t xml:space="preserve"> </w:t>
            </w:r>
            <w:r w:rsidR="007F016A" w:rsidRPr="002E0763">
              <w:rPr>
                <w:rFonts w:ascii="Lato" w:hAnsi="Lato" w:cs="Arial"/>
              </w:rPr>
              <w:t xml:space="preserve">including </w:t>
            </w:r>
            <w:r w:rsidR="007F016A">
              <w:rPr>
                <w:rFonts w:ascii="Lato" w:hAnsi="Lato" w:cs="Arial"/>
              </w:rPr>
              <w:t xml:space="preserve">below </w:t>
            </w:r>
            <w:r w:rsidR="007F016A" w:rsidRPr="002E0763">
              <w:rPr>
                <w:rFonts w:ascii="Lato" w:hAnsi="Lato" w:cs="Arial"/>
              </w:rPr>
              <w:t xml:space="preserve">elements: </w:t>
            </w:r>
          </w:p>
          <w:p w14:paraId="4F4F7AB5" w14:textId="7A0213A8" w:rsidR="007F016A" w:rsidRPr="007F016A" w:rsidRDefault="007F016A" w:rsidP="007F016A">
            <w:pPr>
              <w:spacing w:before="120"/>
              <w:jc w:val="both"/>
              <w:rPr>
                <w:rFonts w:ascii="Lato" w:hAnsi="Lato" w:cs="Arial"/>
              </w:rPr>
            </w:pPr>
            <w:r w:rsidRPr="002E0763">
              <w:rPr>
                <w:rFonts w:ascii="Lato" w:hAnsi="Lato" w:cs="Arial"/>
              </w:rPr>
              <w:t xml:space="preserve">All reports are to use the Save the Children </w:t>
            </w:r>
            <w:hyperlink r:id="rId19" w:history="1">
              <w:r w:rsidRPr="002E0763">
                <w:rPr>
                  <w:rStyle w:val="af2"/>
                  <w:rFonts w:ascii="Lato" w:hAnsi="Lato" w:cs="Arial"/>
                </w:rPr>
                <w:t>Final Study Report template</w:t>
              </w:r>
            </w:hyperlink>
            <w:r w:rsidRPr="002E0763">
              <w:rPr>
                <w:rFonts w:ascii="Lato" w:hAnsi="Lato" w:cs="Arial"/>
                <w:color w:val="0070C0"/>
              </w:rPr>
              <w:t xml:space="preserve"> </w:t>
            </w:r>
          </w:p>
          <w:p w14:paraId="00C6B875" w14:textId="77777777" w:rsidR="00FD2D78" w:rsidRPr="002E0763" w:rsidRDefault="00FD2D78" w:rsidP="00AF6FAC">
            <w:pPr>
              <w:numPr>
                <w:ilvl w:val="0"/>
                <w:numId w:val="10"/>
              </w:numPr>
              <w:spacing w:after="0" w:line="240" w:lineRule="auto"/>
              <w:rPr>
                <w:rFonts w:ascii="Lato" w:hAnsi="Lato" w:cs="Arial"/>
              </w:rPr>
            </w:pPr>
            <w:r w:rsidRPr="002E0763">
              <w:rPr>
                <w:rFonts w:ascii="Lato" w:hAnsi="Lato" w:cs="Arial"/>
              </w:rPr>
              <w:t>Executive summary</w:t>
            </w:r>
          </w:p>
          <w:p w14:paraId="629F1DB8" w14:textId="249659DD" w:rsidR="00FD2D78" w:rsidRPr="002E0763" w:rsidRDefault="00FD2D78" w:rsidP="00AF6FAC">
            <w:pPr>
              <w:numPr>
                <w:ilvl w:val="0"/>
                <w:numId w:val="10"/>
              </w:numPr>
              <w:spacing w:after="0" w:line="240" w:lineRule="auto"/>
              <w:rPr>
                <w:rFonts w:ascii="Lato" w:hAnsi="Lato" w:cs="Arial"/>
              </w:rPr>
            </w:pPr>
            <w:r w:rsidRPr="002E0763">
              <w:rPr>
                <w:rFonts w:ascii="Lato" w:hAnsi="Lato" w:cs="Arial"/>
              </w:rPr>
              <w:t xml:space="preserve">Background description of the Program and context relevant to the </w:t>
            </w:r>
            <w:r w:rsidR="00106D1C" w:rsidRPr="002E0763">
              <w:rPr>
                <w:rFonts w:ascii="Lato" w:hAnsi="Lato" w:cs="Arial"/>
              </w:rPr>
              <w:t>Study</w:t>
            </w:r>
          </w:p>
          <w:p w14:paraId="0D44050C" w14:textId="1F9799EF" w:rsidR="00FD2D78" w:rsidRPr="002E0763" w:rsidRDefault="00FD2D78" w:rsidP="00AF6FAC">
            <w:pPr>
              <w:numPr>
                <w:ilvl w:val="0"/>
                <w:numId w:val="10"/>
              </w:numPr>
              <w:spacing w:after="0" w:line="240" w:lineRule="auto"/>
              <w:rPr>
                <w:rFonts w:ascii="Lato" w:hAnsi="Lato" w:cs="Arial"/>
                <w:color w:val="auto"/>
              </w:rPr>
            </w:pPr>
            <w:r w:rsidRPr="002E0763">
              <w:rPr>
                <w:rFonts w:ascii="Lato" w:hAnsi="Lato" w:cs="Arial"/>
              </w:rPr>
              <w:t xml:space="preserve">Scope and focus of </w:t>
            </w:r>
            <w:r w:rsidRPr="002E0763">
              <w:rPr>
                <w:rFonts w:ascii="Lato" w:hAnsi="Lato" w:cs="Arial"/>
                <w:color w:val="auto"/>
              </w:rPr>
              <w:t xml:space="preserve">the </w:t>
            </w:r>
            <w:r w:rsidR="00487964" w:rsidRPr="002E0763">
              <w:rPr>
                <w:rFonts w:ascii="Lato" w:hAnsi="Lato" w:cs="Arial"/>
                <w:color w:val="auto"/>
              </w:rPr>
              <w:t>s</w:t>
            </w:r>
            <w:r w:rsidR="00106D1C" w:rsidRPr="002E0763">
              <w:rPr>
                <w:rFonts w:ascii="Lato" w:hAnsi="Lato" w:cs="Arial"/>
                <w:color w:val="auto"/>
              </w:rPr>
              <w:t>tudy</w:t>
            </w:r>
          </w:p>
          <w:p w14:paraId="05825D34" w14:textId="36DA11ED" w:rsidR="00FD2D78" w:rsidRPr="002E0763" w:rsidRDefault="00FD2D78" w:rsidP="00AF6FAC">
            <w:pPr>
              <w:numPr>
                <w:ilvl w:val="0"/>
                <w:numId w:val="10"/>
              </w:numPr>
              <w:spacing w:after="0" w:line="240" w:lineRule="auto"/>
              <w:rPr>
                <w:rFonts w:ascii="Lato" w:hAnsi="Lato" w:cs="Arial"/>
              </w:rPr>
            </w:pPr>
            <w:r w:rsidRPr="002E0763">
              <w:rPr>
                <w:rFonts w:ascii="Lato" w:hAnsi="Lato" w:cs="Arial"/>
                <w:color w:val="auto"/>
              </w:rPr>
              <w:t xml:space="preserve">Overview of the </w:t>
            </w:r>
            <w:r w:rsidR="00487964" w:rsidRPr="002E0763">
              <w:rPr>
                <w:rFonts w:ascii="Lato" w:hAnsi="Lato" w:cs="Arial"/>
                <w:color w:val="auto"/>
              </w:rPr>
              <w:t>s</w:t>
            </w:r>
            <w:r w:rsidR="00106D1C" w:rsidRPr="002E0763">
              <w:rPr>
                <w:rFonts w:ascii="Lato" w:hAnsi="Lato" w:cs="Arial"/>
                <w:color w:val="auto"/>
              </w:rPr>
              <w:t>tudy</w:t>
            </w:r>
            <w:r w:rsidRPr="002E0763">
              <w:rPr>
                <w:rFonts w:ascii="Lato" w:hAnsi="Lato" w:cs="Arial"/>
                <w:color w:val="auto"/>
              </w:rPr>
              <w:t xml:space="preserve"> methodology </w:t>
            </w:r>
            <w:r w:rsidRPr="002E0763">
              <w:rPr>
                <w:rFonts w:ascii="Lato" w:hAnsi="Lato" w:cs="Arial"/>
              </w:rPr>
              <w:t xml:space="preserve">and data collection methods, including </w:t>
            </w:r>
            <w:r w:rsidR="00141E95" w:rsidRPr="002E0763">
              <w:rPr>
                <w:rFonts w:ascii="Lato" w:hAnsi="Lato" w:cs="Arial"/>
              </w:rPr>
              <w:t xml:space="preserve">a </w:t>
            </w:r>
            <w:r w:rsidR="00106D1C" w:rsidRPr="002E0763">
              <w:rPr>
                <w:rFonts w:ascii="Lato" w:hAnsi="Lato" w:cs="Arial"/>
              </w:rPr>
              <w:t>Study</w:t>
            </w:r>
            <w:r w:rsidRPr="002E0763">
              <w:rPr>
                <w:rFonts w:ascii="Lato" w:hAnsi="Lato" w:cs="Arial"/>
                <w:color w:val="0070C0"/>
              </w:rPr>
              <w:t xml:space="preserve"> </w:t>
            </w:r>
            <w:r w:rsidRPr="002E0763">
              <w:rPr>
                <w:rFonts w:ascii="Lato" w:hAnsi="Lato" w:cs="Arial"/>
              </w:rPr>
              <w:t>matrix</w:t>
            </w:r>
          </w:p>
          <w:p w14:paraId="753E3E13" w14:textId="508D109D" w:rsidR="00FD2D78" w:rsidRPr="002E0763" w:rsidRDefault="00FD2D78" w:rsidP="00AF6FAC">
            <w:pPr>
              <w:numPr>
                <w:ilvl w:val="0"/>
                <w:numId w:val="10"/>
              </w:numPr>
              <w:spacing w:after="0" w:line="240" w:lineRule="auto"/>
              <w:rPr>
                <w:rFonts w:ascii="Lato" w:hAnsi="Lato" w:cs="Arial"/>
              </w:rPr>
            </w:pPr>
            <w:r w:rsidRPr="002E0763">
              <w:rPr>
                <w:rFonts w:ascii="Lato" w:hAnsi="Lato" w:cs="Arial"/>
              </w:rPr>
              <w:t xml:space="preserve">Findings aligned to each of the key </w:t>
            </w:r>
            <w:r w:rsidR="00106D1C" w:rsidRPr="002E0763">
              <w:rPr>
                <w:rFonts w:ascii="Lato" w:hAnsi="Lato" w:cs="Arial"/>
              </w:rPr>
              <w:t>Study</w:t>
            </w:r>
            <w:r w:rsidRPr="002E0763">
              <w:rPr>
                <w:rFonts w:ascii="Lato" w:hAnsi="Lato" w:cs="Arial"/>
              </w:rPr>
              <w:t xml:space="preserve"> questions</w:t>
            </w:r>
          </w:p>
          <w:p w14:paraId="6FE042DB" w14:textId="77777777" w:rsidR="00FD2D78" w:rsidRPr="002E0763" w:rsidRDefault="00FD2D78" w:rsidP="00AF6FAC">
            <w:pPr>
              <w:numPr>
                <w:ilvl w:val="0"/>
                <w:numId w:val="10"/>
              </w:numPr>
              <w:spacing w:after="0" w:line="240" w:lineRule="auto"/>
              <w:rPr>
                <w:rFonts w:ascii="Lato" w:hAnsi="Lato" w:cs="Arial"/>
              </w:rPr>
            </w:pPr>
            <w:r w:rsidRPr="002E0763">
              <w:rPr>
                <w:rFonts w:ascii="Lato" w:hAnsi="Lato" w:cs="Arial"/>
              </w:rPr>
              <w:t xml:space="preserve">Specific caveats or methodological limitations of the evaluation </w:t>
            </w:r>
          </w:p>
          <w:p w14:paraId="0971B164" w14:textId="77777777" w:rsidR="00FD2D78" w:rsidRPr="002E0763" w:rsidRDefault="00FD2D78" w:rsidP="00AF6FAC">
            <w:pPr>
              <w:numPr>
                <w:ilvl w:val="0"/>
                <w:numId w:val="10"/>
              </w:numPr>
              <w:spacing w:after="0" w:line="240" w:lineRule="auto"/>
              <w:rPr>
                <w:rFonts w:ascii="Lato" w:hAnsi="Lato" w:cs="Arial"/>
              </w:rPr>
            </w:pPr>
            <w:r w:rsidRPr="002E0763">
              <w:rPr>
                <w:rFonts w:ascii="Lato" w:hAnsi="Lato" w:cs="Arial"/>
              </w:rPr>
              <w:t>Conclusions outlining implications of the findings or learnings</w:t>
            </w:r>
          </w:p>
          <w:p w14:paraId="69AEF71B" w14:textId="77777777" w:rsidR="00FD2D78" w:rsidRPr="002E0763" w:rsidRDefault="00FD2D78" w:rsidP="00AF6FAC">
            <w:pPr>
              <w:numPr>
                <w:ilvl w:val="0"/>
                <w:numId w:val="10"/>
              </w:numPr>
              <w:spacing w:after="0" w:line="240" w:lineRule="auto"/>
              <w:rPr>
                <w:rFonts w:ascii="Lato" w:hAnsi="Lato" w:cs="Arial"/>
              </w:rPr>
            </w:pPr>
            <w:r w:rsidRPr="002E0763">
              <w:rPr>
                <w:rFonts w:ascii="Lato" w:hAnsi="Lato" w:cs="Arial"/>
              </w:rPr>
              <w:t>Recommendations</w:t>
            </w:r>
          </w:p>
          <w:p w14:paraId="784AC655" w14:textId="26FB2F92" w:rsidR="00FD2D78" w:rsidRPr="002E0763" w:rsidRDefault="00FD2D78" w:rsidP="00AF6FAC">
            <w:pPr>
              <w:numPr>
                <w:ilvl w:val="0"/>
                <w:numId w:val="2"/>
              </w:numPr>
              <w:spacing w:after="0" w:line="240" w:lineRule="auto"/>
              <w:rPr>
                <w:rFonts w:ascii="Lato" w:hAnsi="Lato" w:cstheme="minorHAnsi"/>
              </w:rPr>
            </w:pPr>
            <w:r w:rsidRPr="002E0763">
              <w:rPr>
                <w:rFonts w:ascii="Lato" w:hAnsi="Lato" w:cstheme="minorHAnsi"/>
              </w:rPr>
              <w:t xml:space="preserve">Annexes </w:t>
            </w:r>
            <w:r w:rsidR="00C853E7" w:rsidRPr="002E0763">
              <w:rPr>
                <w:rFonts w:ascii="Lato" w:hAnsi="Lato" w:cstheme="minorHAnsi"/>
              </w:rPr>
              <w:t xml:space="preserve">(Project </w:t>
            </w:r>
            <w:proofErr w:type="spellStart"/>
            <w:r w:rsidR="00C853E7" w:rsidRPr="002E0763">
              <w:rPr>
                <w:rFonts w:ascii="Lato" w:hAnsi="Lato" w:cstheme="minorHAnsi"/>
              </w:rPr>
              <w:t>logframe</w:t>
            </w:r>
            <w:proofErr w:type="spellEnd"/>
            <w:r w:rsidR="00C853E7" w:rsidRPr="002E0763">
              <w:rPr>
                <w:rFonts w:ascii="Lato" w:hAnsi="Lato" w:cstheme="minorHAnsi"/>
                <w:color w:val="auto"/>
              </w:rPr>
              <w:t xml:space="preserve">, </w:t>
            </w:r>
            <w:r w:rsidR="00487964" w:rsidRPr="002E0763">
              <w:rPr>
                <w:rFonts w:ascii="Lato" w:hAnsi="Lato" w:cstheme="minorHAnsi"/>
                <w:color w:val="auto"/>
              </w:rPr>
              <w:t>s</w:t>
            </w:r>
            <w:r w:rsidR="00106D1C" w:rsidRPr="002E0763">
              <w:rPr>
                <w:rFonts w:ascii="Lato" w:hAnsi="Lato" w:cstheme="minorHAnsi"/>
                <w:color w:val="auto"/>
              </w:rPr>
              <w:t>tudy</w:t>
            </w:r>
            <w:r w:rsidR="00C039E0" w:rsidRPr="002E0763">
              <w:rPr>
                <w:rFonts w:ascii="Lato" w:hAnsi="Lato" w:cstheme="minorHAnsi"/>
                <w:color w:val="auto"/>
              </w:rPr>
              <w:t xml:space="preserve"> </w:t>
            </w:r>
            <w:proofErr w:type="spellStart"/>
            <w:r w:rsidR="00C039E0" w:rsidRPr="002E0763">
              <w:rPr>
                <w:rFonts w:ascii="Lato" w:hAnsi="Lato" w:cstheme="minorHAnsi"/>
                <w:color w:val="auto"/>
              </w:rPr>
              <w:t>To</w:t>
            </w:r>
            <w:r w:rsidRPr="002E0763">
              <w:rPr>
                <w:rFonts w:ascii="Lato" w:hAnsi="Lato" w:cstheme="minorHAnsi"/>
                <w:color w:val="auto"/>
              </w:rPr>
              <w:t>R</w:t>
            </w:r>
            <w:proofErr w:type="spellEnd"/>
            <w:r w:rsidRPr="002E0763">
              <w:rPr>
                <w:rFonts w:ascii="Lato" w:hAnsi="Lato" w:cstheme="minorHAnsi"/>
                <w:color w:val="auto"/>
              </w:rPr>
              <w:t xml:space="preserve">, Inception </w:t>
            </w:r>
            <w:r w:rsidRPr="002E0763">
              <w:rPr>
                <w:rFonts w:ascii="Lato" w:hAnsi="Lato" w:cstheme="minorHAnsi"/>
              </w:rPr>
              <w:t xml:space="preserve">Report, </w:t>
            </w:r>
            <w:r w:rsidR="00106D1C" w:rsidRPr="002E0763">
              <w:rPr>
                <w:rFonts w:ascii="Lato" w:hAnsi="Lato" w:cstheme="minorHAnsi"/>
              </w:rPr>
              <w:t>Study</w:t>
            </w:r>
            <w:r w:rsidRPr="002E0763">
              <w:rPr>
                <w:rFonts w:ascii="Lato" w:hAnsi="Lato" w:cstheme="minorHAnsi"/>
              </w:rPr>
              <w:t xml:space="preserve"> schedule, List of people involved)</w:t>
            </w:r>
          </w:p>
          <w:p w14:paraId="67A7B0EC" w14:textId="752139D1" w:rsidR="00FD2D78" w:rsidRPr="002E0763" w:rsidRDefault="00FD2D78" w:rsidP="00C668C8">
            <w:pPr>
              <w:rPr>
                <w:rFonts w:ascii="Lato" w:hAnsi="Lato" w:cs="Arial"/>
                <w:lang w:eastAsia="en-AU"/>
              </w:rPr>
            </w:pPr>
            <w:r w:rsidRPr="002E0763">
              <w:rPr>
                <w:rFonts w:ascii="Lato" w:hAnsi="Lato" w:cs="Arial"/>
              </w:rPr>
              <w:lastRenderedPageBreak/>
              <w:t xml:space="preserve">A consolidated set of feedback from key stakeholders will be provided by Save </w:t>
            </w:r>
            <w:r w:rsidR="00A221F7">
              <w:rPr>
                <w:rFonts w:ascii="Lato" w:hAnsi="Lato" w:cs="Arial" w:hint="eastAsia"/>
                <w:lang w:eastAsia="zh-CN"/>
              </w:rPr>
              <w:t>t</w:t>
            </w:r>
            <w:r w:rsidRPr="002E0763">
              <w:rPr>
                <w:rFonts w:ascii="Lato" w:hAnsi="Lato" w:cs="Arial"/>
              </w:rPr>
              <w:t xml:space="preserve">he Children within </w:t>
            </w:r>
            <w:r w:rsidR="0070579C" w:rsidRPr="0070579C">
              <w:rPr>
                <w:rFonts w:ascii="Lato" w:hAnsi="Lato" w:cs="Arial" w:hint="eastAsia"/>
              </w:rPr>
              <w:t>2</w:t>
            </w:r>
            <w:r w:rsidRPr="002E0763">
              <w:rPr>
                <w:rFonts w:ascii="Lato" w:hAnsi="Lato" w:cs="Arial"/>
              </w:rPr>
              <w:t xml:space="preserve"> weeks of the submission of the draft report.</w:t>
            </w:r>
          </w:p>
        </w:tc>
        <w:tc>
          <w:tcPr>
            <w:tcW w:w="1791" w:type="dxa"/>
            <w:shd w:val="clear" w:color="auto" w:fill="auto"/>
            <w:vAlign w:val="center"/>
          </w:tcPr>
          <w:p w14:paraId="2F6D28DC" w14:textId="77777777" w:rsidR="00FD2D78" w:rsidRDefault="00336EA1" w:rsidP="00C668C8">
            <w:pPr>
              <w:rPr>
                <w:rFonts w:ascii="Lato" w:hAnsi="Lato" w:cs="Arial"/>
                <w:lang w:eastAsia="zh-CN"/>
              </w:rPr>
            </w:pPr>
            <w:r>
              <w:rPr>
                <w:rFonts w:ascii="Lato" w:hAnsi="Lato" w:cs="Arial" w:hint="eastAsia"/>
                <w:lang w:eastAsia="zh-CN"/>
              </w:rPr>
              <w:lastRenderedPageBreak/>
              <w:t>July</w:t>
            </w:r>
            <w:r w:rsidR="00531C2C">
              <w:rPr>
                <w:rFonts w:ascii="Lato" w:hAnsi="Lato" w:cs="Arial" w:hint="eastAsia"/>
                <w:lang w:eastAsia="zh-CN"/>
              </w:rPr>
              <w:t xml:space="preserve"> 2025</w:t>
            </w:r>
          </w:p>
          <w:p w14:paraId="6F068E11" w14:textId="77777777" w:rsidR="00124C6A" w:rsidRDefault="00124C6A" w:rsidP="00C668C8">
            <w:pPr>
              <w:rPr>
                <w:rFonts w:ascii="Lato" w:hAnsi="Lato" w:cs="Arial"/>
                <w:lang w:eastAsia="zh-CN"/>
              </w:rPr>
            </w:pPr>
          </w:p>
          <w:p w14:paraId="273B4C4A" w14:textId="56ABE76E" w:rsidR="00124C6A" w:rsidRPr="002E0763" w:rsidRDefault="00124C6A" w:rsidP="00C668C8">
            <w:pPr>
              <w:rPr>
                <w:rFonts w:ascii="Lato" w:hAnsi="Lato" w:cs="Arial"/>
                <w:lang w:eastAsia="zh-CN"/>
              </w:rPr>
            </w:pPr>
            <w:r>
              <w:rPr>
                <w:rFonts w:ascii="Lato" w:hAnsi="Lato" w:cs="Arial" w:hint="eastAsia"/>
                <w:lang w:eastAsia="zh-CN"/>
              </w:rPr>
              <w:t xml:space="preserve">[Report revision during </w:t>
            </w:r>
            <w:r w:rsidR="000C1269">
              <w:rPr>
                <w:rFonts w:ascii="Lato" w:hAnsi="Lato" w:cs="Arial" w:hint="eastAsia"/>
                <w:lang w:eastAsia="zh-CN"/>
              </w:rPr>
              <w:t>August to September 2025</w:t>
            </w:r>
            <w:r w:rsidR="00C81E28">
              <w:rPr>
                <w:rFonts w:ascii="Lato" w:hAnsi="Lato" w:cs="Arial" w:hint="eastAsia"/>
                <w:lang w:eastAsia="zh-CN"/>
              </w:rPr>
              <w:t>, including addressing comments from SC China team and SC US team]</w:t>
            </w:r>
          </w:p>
        </w:tc>
      </w:tr>
      <w:tr w:rsidR="00FD2D78" w:rsidRPr="002E0763" w14:paraId="5381C5DC" w14:textId="77777777" w:rsidTr="00320980">
        <w:tc>
          <w:tcPr>
            <w:tcW w:w="7225" w:type="dxa"/>
            <w:shd w:val="clear" w:color="auto" w:fill="auto"/>
            <w:vAlign w:val="center"/>
          </w:tcPr>
          <w:p w14:paraId="6CD59C3F" w14:textId="41C095A7" w:rsidR="00FD2D78" w:rsidRPr="002E0763" w:rsidRDefault="00FD2D78" w:rsidP="00C668C8">
            <w:pPr>
              <w:spacing w:before="120"/>
              <w:rPr>
                <w:rFonts w:ascii="Lato" w:hAnsi="Lato" w:cs="Arial"/>
              </w:rPr>
            </w:pPr>
            <w:r w:rsidRPr="002E0763">
              <w:rPr>
                <w:rFonts w:ascii="Lato" w:hAnsi="Lato" w:cs="Arial"/>
                <w:b/>
              </w:rPr>
              <w:t xml:space="preserve">Final </w:t>
            </w:r>
            <w:r w:rsidR="00106D1C" w:rsidRPr="002E0763">
              <w:rPr>
                <w:rFonts w:ascii="Lato" w:hAnsi="Lato" w:cs="Arial"/>
                <w:b/>
              </w:rPr>
              <w:t>Study</w:t>
            </w:r>
            <w:r w:rsidRPr="002E0763">
              <w:rPr>
                <w:rFonts w:ascii="Lato" w:hAnsi="Lato" w:cs="Arial"/>
                <w:b/>
              </w:rPr>
              <w:t xml:space="preserve"> Report</w:t>
            </w:r>
            <w:r w:rsidR="00BF315B">
              <w:rPr>
                <w:rFonts w:ascii="Lato" w:hAnsi="Lato" w:cs="Arial" w:hint="eastAsia"/>
                <w:b/>
                <w:lang w:eastAsia="zh-CN"/>
              </w:rPr>
              <w:t xml:space="preserve"> (Ch</w:t>
            </w:r>
            <w:r w:rsidR="00724163">
              <w:rPr>
                <w:rFonts w:ascii="Lato" w:hAnsi="Lato" w:cs="Arial" w:hint="eastAsia"/>
                <w:b/>
                <w:lang w:eastAsia="zh-CN"/>
              </w:rPr>
              <w:t xml:space="preserve">inese and English </w:t>
            </w:r>
            <w:r w:rsidR="00B93885">
              <w:rPr>
                <w:rFonts w:ascii="Lato" w:hAnsi="Lato" w:cs="Arial"/>
                <w:b/>
                <w:lang w:eastAsia="zh-CN"/>
              </w:rPr>
              <w:t>version)</w:t>
            </w:r>
            <w:r w:rsidR="00B93885" w:rsidRPr="002E0763">
              <w:rPr>
                <w:rFonts w:ascii="Lato" w:hAnsi="Lato" w:cs="Arial"/>
                <w:b/>
              </w:rPr>
              <w:t xml:space="preserve"> *</w:t>
            </w:r>
            <w:r w:rsidRPr="002E0763">
              <w:rPr>
                <w:rFonts w:ascii="Lato" w:hAnsi="Lato" w:cs="Arial"/>
              </w:rPr>
              <w:t xml:space="preserve"> incorporating fee</w:t>
            </w:r>
            <w:r w:rsidR="00487964" w:rsidRPr="002E0763">
              <w:rPr>
                <w:rFonts w:ascii="Lato" w:hAnsi="Lato" w:cs="Arial"/>
              </w:rPr>
              <w:t>dback from consultation on the D</w:t>
            </w:r>
            <w:r w:rsidRPr="002E0763">
              <w:rPr>
                <w:rFonts w:ascii="Lato" w:hAnsi="Lato" w:cs="Arial"/>
              </w:rPr>
              <w:t xml:space="preserve">raft </w:t>
            </w:r>
            <w:r w:rsidR="00106D1C" w:rsidRPr="002E0763">
              <w:rPr>
                <w:rFonts w:ascii="Lato" w:hAnsi="Lato" w:cs="Arial"/>
                <w:color w:val="auto"/>
              </w:rPr>
              <w:t>Study</w:t>
            </w:r>
            <w:r w:rsidRPr="002E0763">
              <w:rPr>
                <w:rFonts w:ascii="Lato" w:hAnsi="Lato" w:cs="Arial"/>
                <w:color w:val="auto"/>
              </w:rPr>
              <w:t xml:space="preserve"> Report</w:t>
            </w:r>
          </w:p>
        </w:tc>
        <w:tc>
          <w:tcPr>
            <w:tcW w:w="1791" w:type="dxa"/>
            <w:shd w:val="clear" w:color="auto" w:fill="auto"/>
            <w:vAlign w:val="center"/>
          </w:tcPr>
          <w:p w14:paraId="59D82149" w14:textId="4C6A5463" w:rsidR="00FD2D78" w:rsidRPr="002E0763" w:rsidRDefault="00676FF0" w:rsidP="00C668C8">
            <w:pPr>
              <w:rPr>
                <w:rFonts w:ascii="Lato" w:hAnsi="Lato" w:cs="Arial"/>
                <w:lang w:eastAsia="zh-CN"/>
              </w:rPr>
            </w:pPr>
            <w:r>
              <w:rPr>
                <w:rFonts w:ascii="Lato" w:hAnsi="Lato" w:cs="Arial" w:hint="eastAsia"/>
                <w:lang w:eastAsia="zh-CN"/>
              </w:rPr>
              <w:t>October 2025</w:t>
            </w:r>
          </w:p>
        </w:tc>
      </w:tr>
      <w:tr w:rsidR="00FD2D78" w:rsidRPr="002E0763" w14:paraId="2F73DB0D" w14:textId="77777777" w:rsidTr="00320980">
        <w:tc>
          <w:tcPr>
            <w:tcW w:w="7225" w:type="dxa"/>
            <w:shd w:val="clear" w:color="auto" w:fill="auto"/>
            <w:vAlign w:val="center"/>
          </w:tcPr>
          <w:p w14:paraId="349068AE" w14:textId="57271AA8" w:rsidR="00FD2D78" w:rsidRPr="002E0763" w:rsidRDefault="00FD2D78" w:rsidP="00C668C8">
            <w:pPr>
              <w:spacing w:before="120"/>
              <w:rPr>
                <w:rFonts w:ascii="Lato" w:hAnsi="Lato" w:cs="Arial"/>
                <w:b/>
              </w:rPr>
            </w:pPr>
            <w:r w:rsidRPr="002E0763">
              <w:rPr>
                <w:rFonts w:ascii="Lato" w:hAnsi="Lato" w:cs="Arial"/>
                <w:b/>
              </w:rPr>
              <w:t>Knowledge translation materials</w:t>
            </w:r>
            <w:r w:rsidR="00B93885">
              <w:rPr>
                <w:rFonts w:ascii="Lato" w:hAnsi="Lato" w:cs="Arial" w:hint="eastAsia"/>
                <w:b/>
                <w:lang w:eastAsia="zh-CN"/>
              </w:rPr>
              <w:t xml:space="preserve"> (Chinese and English version)</w:t>
            </w:r>
            <w:r w:rsidRPr="002E0763">
              <w:rPr>
                <w:rFonts w:ascii="Lato" w:hAnsi="Lato" w:cs="Arial"/>
                <w:b/>
              </w:rPr>
              <w:t>:</w:t>
            </w:r>
          </w:p>
          <w:p w14:paraId="230CBA4C" w14:textId="5759C26B" w:rsidR="00FD2D78" w:rsidRPr="002E0763" w:rsidRDefault="00FD2D78" w:rsidP="00AF6FAC">
            <w:pPr>
              <w:numPr>
                <w:ilvl w:val="0"/>
                <w:numId w:val="2"/>
              </w:numPr>
              <w:spacing w:after="0" w:line="240" w:lineRule="auto"/>
              <w:rPr>
                <w:rFonts w:ascii="Lato" w:hAnsi="Lato" w:cs="Arial"/>
                <w:b/>
              </w:rPr>
            </w:pPr>
            <w:r w:rsidRPr="002E0763">
              <w:rPr>
                <w:rFonts w:ascii="Lato" w:hAnsi="Lato" w:cs="Arial"/>
              </w:rPr>
              <w:t xml:space="preserve">PowerPoint presentation of </w:t>
            </w:r>
            <w:r w:rsidR="00106D1C" w:rsidRPr="002E0763">
              <w:rPr>
                <w:rFonts w:ascii="Lato" w:hAnsi="Lato" w:cs="Arial"/>
              </w:rPr>
              <w:t>Study</w:t>
            </w:r>
            <w:r w:rsidRPr="002E0763">
              <w:rPr>
                <w:rFonts w:ascii="Lato" w:hAnsi="Lato" w:cs="Arial"/>
              </w:rPr>
              <w:t xml:space="preserve"> findings</w:t>
            </w:r>
          </w:p>
          <w:p w14:paraId="3A53BC58" w14:textId="59D4F48B" w:rsidR="00FD2D78" w:rsidRPr="002E0763" w:rsidRDefault="00FD2D78" w:rsidP="00AF6FAC">
            <w:pPr>
              <w:numPr>
                <w:ilvl w:val="0"/>
                <w:numId w:val="2"/>
              </w:numPr>
              <w:spacing w:after="0" w:line="240" w:lineRule="auto"/>
              <w:rPr>
                <w:rFonts w:ascii="Lato" w:hAnsi="Lato" w:cs="Arial"/>
              </w:rPr>
            </w:pPr>
            <w:r w:rsidRPr="002E0763">
              <w:rPr>
                <w:rFonts w:ascii="Lato" w:hAnsi="Lato" w:cs="Arial"/>
              </w:rPr>
              <w:t>Ev</w:t>
            </w:r>
            <w:r w:rsidR="000B05C7">
              <w:rPr>
                <w:rFonts w:ascii="Lato" w:hAnsi="Lato" w:cs="Arial"/>
              </w:rPr>
              <w:t xml:space="preserve">aluation </w:t>
            </w:r>
            <w:r w:rsidRPr="002E0763">
              <w:rPr>
                <w:rFonts w:ascii="Lato" w:hAnsi="Lato" w:cs="Arial"/>
              </w:rPr>
              <w:t>Brief**</w:t>
            </w:r>
          </w:p>
        </w:tc>
        <w:tc>
          <w:tcPr>
            <w:tcW w:w="1791" w:type="dxa"/>
            <w:shd w:val="clear" w:color="auto" w:fill="auto"/>
            <w:vAlign w:val="center"/>
          </w:tcPr>
          <w:p w14:paraId="396D416E" w14:textId="1499E61B" w:rsidR="00FD2D78" w:rsidRPr="002E0763" w:rsidRDefault="005F6820" w:rsidP="00C668C8">
            <w:pPr>
              <w:rPr>
                <w:rFonts w:ascii="Lato" w:hAnsi="Lato" w:cs="Arial"/>
                <w:lang w:eastAsia="zh-CN"/>
              </w:rPr>
            </w:pPr>
            <w:r>
              <w:rPr>
                <w:rFonts w:ascii="Lato" w:hAnsi="Lato" w:cs="Arial" w:hint="eastAsia"/>
                <w:lang w:eastAsia="zh-CN"/>
              </w:rPr>
              <w:t>October</w:t>
            </w:r>
            <w:r w:rsidR="00676FF0">
              <w:rPr>
                <w:rFonts w:ascii="Lato" w:hAnsi="Lato" w:cs="Arial" w:hint="eastAsia"/>
                <w:lang w:eastAsia="zh-CN"/>
              </w:rPr>
              <w:t xml:space="preserve"> 2025</w:t>
            </w:r>
          </w:p>
        </w:tc>
      </w:tr>
    </w:tbl>
    <w:p w14:paraId="0AA73D25" w14:textId="75D7E041" w:rsidR="00FD2D78" w:rsidRPr="000E431D" w:rsidRDefault="00FD2D78" w:rsidP="00616308">
      <w:pPr>
        <w:spacing w:before="120"/>
        <w:jc w:val="both"/>
        <w:rPr>
          <w:rFonts w:ascii="Lato" w:hAnsi="Lato" w:cs="Arial"/>
          <w:color w:val="auto"/>
        </w:rPr>
      </w:pPr>
      <w:r w:rsidRPr="002E0763">
        <w:rPr>
          <w:rFonts w:ascii="Lato" w:hAnsi="Lato" w:cs="Arial"/>
        </w:rPr>
        <w:t>*A</w:t>
      </w:r>
      <w:r w:rsidRPr="000E431D">
        <w:rPr>
          <w:rFonts w:ascii="Lato" w:hAnsi="Lato" w:cs="Arial"/>
          <w:color w:val="auto"/>
        </w:rPr>
        <w:t xml:space="preserve">ll reports are to use the Save the Children </w:t>
      </w:r>
      <w:hyperlink r:id="rId20" w:history="1">
        <w:r w:rsidR="00441A5C" w:rsidRPr="000E431D">
          <w:rPr>
            <w:rStyle w:val="af2"/>
            <w:rFonts w:ascii="Lato" w:hAnsi="Lato" w:cs="Arial"/>
            <w:color w:val="auto"/>
          </w:rPr>
          <w:t>Final</w:t>
        </w:r>
        <w:r w:rsidRPr="000E431D">
          <w:rPr>
            <w:rStyle w:val="af2"/>
            <w:rFonts w:ascii="Lato" w:hAnsi="Lato" w:cs="Arial"/>
            <w:color w:val="auto"/>
          </w:rPr>
          <w:t xml:space="preserve"> </w:t>
        </w:r>
        <w:r w:rsidR="00E2393B" w:rsidRPr="000E431D">
          <w:rPr>
            <w:rStyle w:val="af2"/>
            <w:rFonts w:ascii="Lato" w:hAnsi="Lato" w:cs="Arial"/>
            <w:color w:val="auto"/>
          </w:rPr>
          <w:t xml:space="preserve">Study </w:t>
        </w:r>
        <w:r w:rsidR="00441A5C" w:rsidRPr="000E431D">
          <w:rPr>
            <w:rStyle w:val="af2"/>
            <w:rFonts w:ascii="Lato" w:hAnsi="Lato" w:cs="Arial"/>
            <w:color w:val="auto"/>
          </w:rPr>
          <w:t>R</w:t>
        </w:r>
        <w:r w:rsidRPr="000E431D">
          <w:rPr>
            <w:rStyle w:val="af2"/>
            <w:rFonts w:ascii="Lato" w:hAnsi="Lato" w:cs="Arial"/>
            <w:color w:val="auto"/>
          </w:rPr>
          <w:t>eport template</w:t>
        </w:r>
      </w:hyperlink>
      <w:r w:rsidR="000E431D" w:rsidRPr="000E431D">
        <w:rPr>
          <w:rFonts w:ascii="Lato" w:hAnsi="Lato" w:cs="Arial" w:hint="eastAsia"/>
          <w:color w:val="auto"/>
          <w:lang w:eastAsia="zh-CN"/>
        </w:rPr>
        <w:t>.</w:t>
      </w:r>
      <w:r w:rsidRPr="000E431D">
        <w:rPr>
          <w:rFonts w:ascii="Lato" w:hAnsi="Lato" w:cs="Arial"/>
          <w:color w:val="auto"/>
        </w:rPr>
        <w:t xml:space="preserve">  Please also refer to Save the Children technical writing guide.</w:t>
      </w:r>
    </w:p>
    <w:p w14:paraId="4CE1697D" w14:textId="446CD1F3" w:rsidR="00FD2D78" w:rsidRPr="000E431D" w:rsidRDefault="00FD2D78" w:rsidP="00616308">
      <w:pPr>
        <w:spacing w:before="120"/>
        <w:jc w:val="both"/>
        <w:rPr>
          <w:rFonts w:ascii="Lato" w:hAnsi="Lato" w:cs="Arial"/>
          <w:color w:val="auto"/>
        </w:rPr>
      </w:pPr>
      <w:r w:rsidRPr="000E431D">
        <w:rPr>
          <w:rFonts w:ascii="Lato" w:hAnsi="Lato" w:cs="Arial"/>
          <w:color w:val="auto"/>
        </w:rPr>
        <w:t xml:space="preserve">** The </w:t>
      </w:r>
      <w:r w:rsidR="000B05C7" w:rsidRPr="000E431D">
        <w:rPr>
          <w:rFonts w:ascii="Lato" w:hAnsi="Lato" w:cs="Arial"/>
          <w:color w:val="auto"/>
        </w:rPr>
        <w:t>Evaluation</w:t>
      </w:r>
      <w:r w:rsidRPr="000E431D">
        <w:rPr>
          <w:rFonts w:ascii="Lato" w:hAnsi="Lato" w:cs="Arial"/>
          <w:color w:val="auto"/>
        </w:rPr>
        <w:t xml:space="preserve"> Brief is a 2-4 pages summary of the full report and will be created using the Save the Children </w:t>
      </w:r>
      <w:hyperlink r:id="rId21" w:history="1">
        <w:r w:rsidRPr="000E431D">
          <w:rPr>
            <w:rStyle w:val="af2"/>
            <w:rFonts w:ascii="Lato" w:hAnsi="Lato" w:cs="Arial"/>
            <w:color w:val="auto"/>
          </w:rPr>
          <w:t>template</w:t>
        </w:r>
      </w:hyperlink>
      <w:r w:rsidRPr="000E431D">
        <w:rPr>
          <w:rFonts w:ascii="Lato" w:hAnsi="Lato" w:cs="Arial"/>
          <w:color w:val="auto"/>
        </w:rPr>
        <w:t xml:space="preserve">. </w:t>
      </w:r>
    </w:p>
    <w:p w14:paraId="7E98D153" w14:textId="7B3ABDAE" w:rsidR="00FD2D78" w:rsidRPr="000E431D" w:rsidRDefault="00FD2D78" w:rsidP="00616308">
      <w:pPr>
        <w:spacing w:before="120"/>
        <w:jc w:val="both"/>
        <w:rPr>
          <w:rFonts w:ascii="Lato" w:hAnsi="Lato" w:cs="Arial"/>
          <w:color w:val="auto"/>
        </w:rPr>
      </w:pPr>
      <w:r w:rsidRPr="000E431D">
        <w:rPr>
          <w:rFonts w:ascii="Lato" w:hAnsi="Lato" w:cs="Arial"/>
          <w:color w:val="auto"/>
        </w:rPr>
        <w:t xml:space="preserve">All documents are to be produced in MS Word format and provided electronically by email to </w:t>
      </w:r>
      <w:r w:rsidR="00D22133">
        <w:rPr>
          <w:rFonts w:ascii="Lato" w:hAnsi="Lato" w:cs="Arial" w:hint="eastAsia"/>
          <w:color w:val="auto"/>
          <w:lang w:eastAsia="zh-CN"/>
        </w:rPr>
        <w:t>Save the Children</w:t>
      </w:r>
      <w:r w:rsidRPr="000E431D">
        <w:rPr>
          <w:rFonts w:ascii="Lato" w:hAnsi="Lato" w:cs="Arial"/>
          <w:color w:val="auto"/>
        </w:rPr>
        <w:t xml:space="preserve">. </w:t>
      </w:r>
    </w:p>
    <w:p w14:paraId="16598C0A" w14:textId="4707926E" w:rsidR="00693C9D" w:rsidRPr="002E0763" w:rsidRDefault="00693C9D" w:rsidP="009261BC">
      <w:pPr>
        <w:rPr>
          <w:rFonts w:ascii="Lato" w:hAnsi="Lato"/>
          <w:lang w:eastAsia="zh-CN"/>
        </w:rPr>
      </w:pPr>
    </w:p>
    <w:p w14:paraId="0DB6B4F5" w14:textId="67000559" w:rsidR="00310AD4" w:rsidRPr="002E0763" w:rsidRDefault="00106D1C" w:rsidP="003D5B3F">
      <w:pPr>
        <w:pStyle w:val="1"/>
        <w:rPr>
          <w:rFonts w:ascii="Lato" w:hAnsi="Lato"/>
        </w:rPr>
      </w:pPr>
      <w:bookmarkStart w:id="15" w:name="_Toc184398786"/>
      <w:r w:rsidRPr="10F0AAA0">
        <w:rPr>
          <w:rFonts w:ascii="Lato" w:hAnsi="Lato"/>
        </w:rPr>
        <w:t>Study</w:t>
      </w:r>
      <w:r w:rsidR="00310AD4" w:rsidRPr="10F0AAA0">
        <w:rPr>
          <w:rFonts w:ascii="Lato" w:hAnsi="Lato"/>
        </w:rPr>
        <w:t xml:space="preserve"> </w:t>
      </w:r>
      <w:r w:rsidR="00B10D8F" w:rsidRPr="10F0AAA0">
        <w:rPr>
          <w:rFonts w:ascii="Lato" w:hAnsi="Lato"/>
        </w:rPr>
        <w:t>T</w:t>
      </w:r>
      <w:r w:rsidR="00310AD4" w:rsidRPr="10F0AAA0">
        <w:rPr>
          <w:rFonts w:ascii="Lato" w:hAnsi="Lato"/>
        </w:rPr>
        <w:t xml:space="preserve">eam </w:t>
      </w:r>
      <w:r w:rsidR="001758DB" w:rsidRPr="10F0AAA0">
        <w:rPr>
          <w:rFonts w:ascii="Lato" w:hAnsi="Lato"/>
        </w:rPr>
        <w:t>and Selection Criteria</w:t>
      </w:r>
      <w:bookmarkEnd w:id="15"/>
    </w:p>
    <w:p w14:paraId="1CE883FB" w14:textId="77777777" w:rsidR="00FB045F" w:rsidRPr="00B757AF" w:rsidRDefault="00FB045F" w:rsidP="00FB045F">
      <w:pPr>
        <w:jc w:val="both"/>
        <w:rPr>
          <w:rFonts w:ascii="Lato" w:hAnsi="Lato"/>
          <w:color w:val="0070C0"/>
        </w:rPr>
      </w:pPr>
      <w:r w:rsidRPr="00B757AF">
        <w:rPr>
          <w:rFonts w:ascii="Lato" w:hAnsi="Lato"/>
          <w:color w:val="auto"/>
        </w:rPr>
        <w:t>Interested consultants will be required to submit an Expression of Interest in line with the provided template, which should demonstrate adherence to the following requirements.</w:t>
      </w:r>
    </w:p>
    <w:p w14:paraId="1F1C0230" w14:textId="77777777" w:rsidR="00FB045F" w:rsidRPr="00B757AF" w:rsidRDefault="00FB045F" w:rsidP="00FB045F">
      <w:pPr>
        <w:pStyle w:val="3"/>
        <w:rPr>
          <w:rFonts w:ascii="Lato" w:hAnsi="Lato"/>
        </w:rPr>
      </w:pPr>
      <w:r w:rsidRPr="00B757AF">
        <w:rPr>
          <w:rFonts w:ascii="Lato" w:hAnsi="Lato"/>
        </w:rPr>
        <w:t>Understanding of Requirements and Experience</w:t>
      </w:r>
    </w:p>
    <w:p w14:paraId="108CA24A" w14:textId="77777777" w:rsidR="00FB045F" w:rsidRPr="00B757AF" w:rsidRDefault="00FB045F" w:rsidP="00FB045F">
      <w:pPr>
        <w:jc w:val="both"/>
        <w:rPr>
          <w:rFonts w:ascii="Lato" w:hAnsi="Lato"/>
        </w:rPr>
      </w:pPr>
      <w:r w:rsidRPr="00B757AF">
        <w:rPr>
          <w:rFonts w:ascii="Lato" w:hAnsi="Lato"/>
        </w:rPr>
        <w:t xml:space="preserve">To be considered, </w:t>
      </w:r>
      <w:r w:rsidRPr="00B757AF">
        <w:rPr>
          <w:rFonts w:ascii="Lato" w:hAnsi="Lato"/>
          <w:color w:val="auto"/>
        </w:rPr>
        <w:t xml:space="preserve">the study team </w:t>
      </w:r>
      <w:r w:rsidRPr="00B757AF">
        <w:rPr>
          <w:rFonts w:ascii="Lato" w:hAnsi="Lato"/>
        </w:rPr>
        <w:t>members together must have demonstrated skills, expertise and experience in:</w:t>
      </w:r>
    </w:p>
    <w:p w14:paraId="7E3AA2DB" w14:textId="4DEED487" w:rsidR="00FB045F" w:rsidRPr="00B757AF" w:rsidRDefault="00FB045F" w:rsidP="00AF6FAC">
      <w:pPr>
        <w:pStyle w:val="af0"/>
        <w:numPr>
          <w:ilvl w:val="0"/>
          <w:numId w:val="5"/>
        </w:numPr>
        <w:jc w:val="both"/>
        <w:rPr>
          <w:rFonts w:ascii="Lato" w:hAnsi="Lato"/>
          <w:i w:val="0"/>
          <w:iCs w:val="0"/>
          <w:sz w:val="22"/>
          <w:szCs w:val="22"/>
          <w:lang w:val="en-GB"/>
        </w:rPr>
      </w:pPr>
      <w:r w:rsidRPr="00B757AF">
        <w:rPr>
          <w:rFonts w:ascii="Lato" w:hAnsi="Lato"/>
          <w:i w:val="0"/>
          <w:iCs w:val="0"/>
          <w:sz w:val="22"/>
          <w:szCs w:val="22"/>
          <w:lang w:val="en-GB"/>
        </w:rPr>
        <w:t>Conducting relevant evaluations in the field of</w:t>
      </w:r>
      <w:r w:rsidRPr="00B757AF">
        <w:rPr>
          <w:rFonts w:ascii="Lato" w:eastAsia="宋体" w:hAnsi="Lato"/>
          <w:i w:val="0"/>
          <w:iCs w:val="0"/>
          <w:sz w:val="22"/>
          <w:szCs w:val="22"/>
          <w:lang w:val="en-GB" w:eastAsia="zh-CN"/>
        </w:rPr>
        <w:t xml:space="preserve"> children and youth</w:t>
      </w:r>
      <w:r w:rsidRPr="00B757AF">
        <w:rPr>
          <w:rFonts w:ascii="Lato" w:hAnsi="Lato"/>
          <w:i w:val="0"/>
          <w:iCs w:val="0"/>
          <w:sz w:val="22"/>
          <w:szCs w:val="22"/>
          <w:lang w:val="en-GB"/>
        </w:rPr>
        <w:t xml:space="preserve">, particularly in relation to </w:t>
      </w:r>
      <w:r w:rsidRPr="00B757AF">
        <w:rPr>
          <w:rFonts w:ascii="Lato" w:eastAsia="宋体" w:hAnsi="Lato"/>
          <w:i w:val="0"/>
          <w:iCs w:val="0"/>
          <w:sz w:val="22"/>
          <w:szCs w:val="22"/>
          <w:lang w:val="en-GB" w:eastAsia="zh-CN"/>
        </w:rPr>
        <w:t>youth development</w:t>
      </w:r>
    </w:p>
    <w:p w14:paraId="2A86B1AF" w14:textId="24F08F1C" w:rsidR="00FB045F" w:rsidRPr="00B757AF" w:rsidRDefault="00FB045F" w:rsidP="00AF6FAC">
      <w:pPr>
        <w:pStyle w:val="af0"/>
        <w:numPr>
          <w:ilvl w:val="0"/>
          <w:numId w:val="5"/>
        </w:numPr>
        <w:jc w:val="both"/>
        <w:rPr>
          <w:rFonts w:ascii="Lato" w:eastAsiaTheme="minorHAnsi" w:hAnsi="Lato"/>
          <w:i w:val="0"/>
          <w:iCs w:val="0"/>
          <w:sz w:val="22"/>
          <w:szCs w:val="22"/>
          <w:lang w:val="en-GB"/>
        </w:rPr>
      </w:pPr>
      <w:r w:rsidRPr="00B757AF">
        <w:rPr>
          <w:rFonts w:ascii="Lato" w:eastAsiaTheme="minorHAnsi" w:hAnsi="Lato"/>
          <w:i w:val="0"/>
          <w:iCs w:val="0"/>
          <w:sz w:val="22"/>
          <w:szCs w:val="22"/>
          <w:lang w:val="en-GB"/>
        </w:rPr>
        <w:t>Sound and proven experience in conducting evaluations, particularly utilisation and learning focused evaluations for development projects of NGO</w:t>
      </w:r>
    </w:p>
    <w:p w14:paraId="0C5B3F73" w14:textId="64095950" w:rsidR="00FB045F" w:rsidRPr="00B757AF" w:rsidRDefault="00FB045F" w:rsidP="00AF6FAC">
      <w:pPr>
        <w:pStyle w:val="af0"/>
        <w:numPr>
          <w:ilvl w:val="0"/>
          <w:numId w:val="5"/>
        </w:numPr>
        <w:jc w:val="both"/>
        <w:rPr>
          <w:rFonts w:ascii="Lato" w:eastAsiaTheme="minorHAnsi" w:hAnsi="Lato"/>
          <w:i w:val="0"/>
          <w:iCs w:val="0"/>
          <w:sz w:val="22"/>
          <w:szCs w:val="22"/>
          <w:lang w:val="en-GB"/>
        </w:rPr>
      </w:pPr>
      <w:r w:rsidRPr="00B757AF">
        <w:rPr>
          <w:rFonts w:ascii="Lato" w:eastAsiaTheme="minorHAnsi" w:hAnsi="Lato"/>
          <w:i w:val="0"/>
          <w:iCs w:val="0"/>
          <w:sz w:val="22"/>
          <w:szCs w:val="22"/>
          <w:lang w:val="en-GB"/>
        </w:rPr>
        <w:t xml:space="preserve">Leading </w:t>
      </w:r>
      <w:r w:rsidR="009E4EE8" w:rsidRPr="00B757AF">
        <w:rPr>
          <w:rFonts w:ascii="Lato" w:eastAsia="宋体" w:hAnsi="Lato"/>
          <w:i w:val="0"/>
          <w:iCs w:val="0"/>
          <w:sz w:val="22"/>
          <w:szCs w:val="22"/>
          <w:lang w:val="en-GB" w:eastAsia="zh-CN"/>
        </w:rPr>
        <w:t xml:space="preserve">youth development </w:t>
      </w:r>
      <w:r w:rsidRPr="00B757AF">
        <w:rPr>
          <w:rFonts w:ascii="Lato" w:eastAsiaTheme="minorHAnsi" w:hAnsi="Lato"/>
          <w:i w:val="0"/>
          <w:iCs w:val="0"/>
          <w:sz w:val="22"/>
          <w:szCs w:val="22"/>
          <w:lang w:val="en-GB"/>
        </w:rPr>
        <w:t>research, evaluations or consultancy work in China that is sensitive to the local context and culture, particularly</w:t>
      </w:r>
      <w:r w:rsidR="001A0FBC" w:rsidRPr="00B757AF">
        <w:rPr>
          <w:rFonts w:ascii="Lato" w:eastAsia="宋体" w:hAnsi="Lato"/>
          <w:i w:val="0"/>
          <w:iCs w:val="0"/>
          <w:sz w:val="22"/>
          <w:szCs w:val="22"/>
          <w:lang w:val="en-GB" w:eastAsia="zh-CN"/>
        </w:rPr>
        <w:t xml:space="preserve"> </w:t>
      </w:r>
      <w:r w:rsidRPr="00B757AF">
        <w:rPr>
          <w:rFonts w:ascii="Lato" w:eastAsiaTheme="minorHAnsi" w:hAnsi="Lato"/>
          <w:i w:val="0"/>
          <w:iCs w:val="0"/>
          <w:sz w:val="22"/>
          <w:szCs w:val="22"/>
          <w:lang w:val="en-GB"/>
        </w:rPr>
        <w:t xml:space="preserve">vulnerable migrant </w:t>
      </w:r>
      <w:r w:rsidR="001A0FBC" w:rsidRPr="00B757AF">
        <w:rPr>
          <w:rFonts w:ascii="Lato" w:eastAsia="宋体" w:hAnsi="Lato"/>
          <w:i w:val="0"/>
          <w:iCs w:val="0"/>
          <w:sz w:val="22"/>
          <w:szCs w:val="22"/>
          <w:lang w:val="en-GB" w:eastAsia="zh-CN"/>
        </w:rPr>
        <w:t>youth</w:t>
      </w:r>
    </w:p>
    <w:p w14:paraId="246B0201" w14:textId="77777777" w:rsidR="00460263" w:rsidRPr="00B757AF" w:rsidRDefault="00460263" w:rsidP="00AF6FAC">
      <w:pPr>
        <w:pStyle w:val="af0"/>
        <w:numPr>
          <w:ilvl w:val="0"/>
          <w:numId w:val="5"/>
        </w:numPr>
        <w:jc w:val="both"/>
        <w:rPr>
          <w:rFonts w:ascii="Lato" w:eastAsiaTheme="minorHAnsi" w:hAnsi="Lato"/>
          <w:i w:val="0"/>
          <w:sz w:val="22"/>
          <w:szCs w:val="22"/>
          <w:lang w:val="en-GB"/>
        </w:rPr>
      </w:pPr>
      <w:r w:rsidRPr="00B757AF">
        <w:rPr>
          <w:rFonts w:ascii="Lato" w:eastAsiaTheme="minorHAnsi" w:hAnsi="Lato"/>
          <w:i w:val="0"/>
          <w:sz w:val="22"/>
          <w:szCs w:val="22"/>
          <w:lang w:val="en-GB"/>
        </w:rPr>
        <w:t>Extensive experience of theories of change and how they can be used to carry out evaluations</w:t>
      </w:r>
    </w:p>
    <w:p w14:paraId="212060D0" w14:textId="7B535788" w:rsidR="00460263" w:rsidRPr="00B757AF" w:rsidRDefault="00460263" w:rsidP="00AF6FAC">
      <w:pPr>
        <w:pStyle w:val="af0"/>
        <w:numPr>
          <w:ilvl w:val="0"/>
          <w:numId w:val="5"/>
        </w:numPr>
        <w:jc w:val="both"/>
        <w:rPr>
          <w:rFonts w:ascii="Lato" w:hAnsi="Lato"/>
          <w:i w:val="0"/>
          <w:sz w:val="22"/>
          <w:szCs w:val="22"/>
          <w:lang w:val="en-GB"/>
        </w:rPr>
      </w:pPr>
      <w:r w:rsidRPr="00B757AF">
        <w:rPr>
          <w:rFonts w:ascii="Lato" w:hAnsi="Lato"/>
          <w:i w:val="0"/>
          <w:sz w:val="22"/>
          <w:szCs w:val="22"/>
          <w:lang w:val="en-GB"/>
        </w:rPr>
        <w:t>Strong written and verbal skills in communicating technical and/ or complex findings to non-specialist audiences (especially report writing and presentation skills)</w:t>
      </w:r>
    </w:p>
    <w:p w14:paraId="239DCD16" w14:textId="2A564BDA" w:rsidR="00FB045F" w:rsidRPr="00B757AF" w:rsidRDefault="00FB045F" w:rsidP="00AF6FAC">
      <w:pPr>
        <w:pStyle w:val="af0"/>
        <w:numPr>
          <w:ilvl w:val="0"/>
          <w:numId w:val="5"/>
        </w:numPr>
        <w:jc w:val="both"/>
        <w:rPr>
          <w:rFonts w:ascii="Lato" w:hAnsi="Lato"/>
          <w:i w:val="0"/>
          <w:iCs w:val="0"/>
          <w:sz w:val="22"/>
          <w:szCs w:val="22"/>
          <w:lang w:val="en-GB"/>
        </w:rPr>
      </w:pPr>
      <w:r w:rsidRPr="00B757AF">
        <w:rPr>
          <w:rFonts w:ascii="Lato" w:hAnsi="Lato"/>
          <w:i w:val="0"/>
          <w:iCs w:val="0"/>
          <w:sz w:val="22"/>
          <w:szCs w:val="22"/>
          <w:lang w:val="en-GB"/>
        </w:rPr>
        <w:t xml:space="preserve">Conducting ethical and inclusive studies involving </w:t>
      </w:r>
      <w:r w:rsidRPr="00B757AF">
        <w:rPr>
          <w:rFonts w:ascii="Lato" w:eastAsia="宋体" w:hAnsi="Lato"/>
          <w:i w:val="0"/>
          <w:iCs w:val="0"/>
          <w:sz w:val="22"/>
          <w:szCs w:val="22"/>
          <w:lang w:val="en-GB" w:eastAsia="zh-CN"/>
        </w:rPr>
        <w:t>children</w:t>
      </w:r>
      <w:r w:rsidRPr="00B757AF">
        <w:rPr>
          <w:rFonts w:ascii="Lato" w:hAnsi="Lato"/>
          <w:i w:val="0"/>
          <w:iCs w:val="0"/>
          <w:sz w:val="22"/>
          <w:szCs w:val="22"/>
          <w:lang w:val="en-GB"/>
        </w:rPr>
        <w:t xml:space="preserve"> and </w:t>
      </w:r>
      <w:r w:rsidRPr="00B757AF">
        <w:rPr>
          <w:rFonts w:ascii="Lato" w:eastAsia="宋体" w:hAnsi="Lato"/>
          <w:i w:val="0"/>
          <w:iCs w:val="0"/>
          <w:sz w:val="22"/>
          <w:szCs w:val="22"/>
          <w:lang w:val="en-GB" w:eastAsia="zh-CN"/>
        </w:rPr>
        <w:t>youth</w:t>
      </w:r>
      <w:r w:rsidRPr="00B757AF">
        <w:rPr>
          <w:rFonts w:ascii="Lato" w:hAnsi="Lato"/>
          <w:i w:val="0"/>
          <w:iCs w:val="0"/>
          <w:sz w:val="22"/>
          <w:szCs w:val="22"/>
          <w:lang w:val="en-GB"/>
        </w:rPr>
        <w:t xml:space="preserve"> participatory techniques </w:t>
      </w:r>
    </w:p>
    <w:p w14:paraId="77D18235" w14:textId="77777777" w:rsidR="001601E0" w:rsidRPr="00B757AF" w:rsidRDefault="001601E0" w:rsidP="00AF6FAC">
      <w:pPr>
        <w:pStyle w:val="af0"/>
        <w:numPr>
          <w:ilvl w:val="0"/>
          <w:numId w:val="5"/>
        </w:numPr>
        <w:jc w:val="both"/>
        <w:rPr>
          <w:rFonts w:ascii="Lato" w:hAnsi="Lato"/>
          <w:i w:val="0"/>
          <w:sz w:val="22"/>
          <w:szCs w:val="22"/>
          <w:lang w:val="en-GB"/>
        </w:rPr>
      </w:pPr>
      <w:r w:rsidRPr="00B757AF">
        <w:rPr>
          <w:rFonts w:ascii="Lato" w:hAnsi="Lato"/>
          <w:i w:val="0"/>
          <w:sz w:val="22"/>
          <w:szCs w:val="22"/>
          <w:lang w:val="en-GB"/>
        </w:rPr>
        <w:t xml:space="preserve">Conducting ethical and inclusive </w:t>
      </w:r>
      <w:r w:rsidR="1B02D920" w:rsidRPr="00B757AF">
        <w:rPr>
          <w:rFonts w:ascii="Lato" w:hAnsi="Lato"/>
          <w:i w:val="0"/>
          <w:sz w:val="22"/>
          <w:szCs w:val="22"/>
          <w:lang w:val="en-GB"/>
        </w:rPr>
        <w:t>studies</w:t>
      </w:r>
      <w:r w:rsidRPr="00B757AF">
        <w:rPr>
          <w:rFonts w:ascii="Lato" w:hAnsi="Lato"/>
          <w:i w:val="0"/>
          <w:sz w:val="22"/>
          <w:szCs w:val="22"/>
          <w:lang w:val="en-GB"/>
        </w:rPr>
        <w:t xml:space="preserve"> involving marginalised, deprived and/or vulnerable groups in culturally appropriate and sensitive ways</w:t>
      </w:r>
    </w:p>
    <w:p w14:paraId="6B0B104D" w14:textId="77777777" w:rsidR="6A1D8043" w:rsidRPr="00B757AF" w:rsidRDefault="6A1D8043" w:rsidP="00AF6FAC">
      <w:pPr>
        <w:pStyle w:val="af0"/>
        <w:numPr>
          <w:ilvl w:val="0"/>
          <w:numId w:val="5"/>
        </w:numPr>
        <w:jc w:val="both"/>
        <w:rPr>
          <w:rFonts w:ascii="Lato" w:hAnsi="Lato"/>
          <w:i w:val="0"/>
          <w:sz w:val="22"/>
          <w:szCs w:val="22"/>
          <w:lang w:val="en-GB"/>
        </w:rPr>
      </w:pPr>
      <w:r w:rsidRPr="00B757AF">
        <w:rPr>
          <w:rFonts w:ascii="Lato" w:hAnsi="Lato"/>
          <w:i w:val="0"/>
          <w:sz w:val="22"/>
          <w:szCs w:val="22"/>
          <w:lang w:val="en-GB"/>
        </w:rPr>
        <w:t>A track record of open, collaborative working with clients</w:t>
      </w:r>
    </w:p>
    <w:p w14:paraId="227D4EA3" w14:textId="77777777" w:rsidR="00FA4E3B" w:rsidRPr="00B757AF" w:rsidRDefault="00FA4E3B" w:rsidP="00A80350">
      <w:pPr>
        <w:jc w:val="both"/>
        <w:rPr>
          <w:rFonts w:ascii="Lato" w:hAnsi="Lato" w:cstheme="minorHAnsi"/>
          <w:color w:val="auto"/>
        </w:rPr>
      </w:pPr>
      <w:r w:rsidRPr="00B757AF">
        <w:rPr>
          <w:rFonts w:ascii="Lato" w:hAnsi="Lato" w:cstheme="minorHAnsi"/>
          <w:color w:val="auto"/>
        </w:rPr>
        <w:t>There is a high expectation that:</w:t>
      </w:r>
    </w:p>
    <w:p w14:paraId="20285977" w14:textId="523F2F0E" w:rsidR="007E753E" w:rsidRPr="00B757AF" w:rsidRDefault="007E753E" w:rsidP="00AF6FAC">
      <w:pPr>
        <w:pStyle w:val="af0"/>
        <w:numPr>
          <w:ilvl w:val="0"/>
          <w:numId w:val="5"/>
        </w:numPr>
        <w:jc w:val="both"/>
        <w:rPr>
          <w:rFonts w:ascii="Lato" w:hAnsi="Lato"/>
          <w:i w:val="0"/>
          <w:sz w:val="22"/>
          <w:szCs w:val="22"/>
        </w:rPr>
      </w:pPr>
      <w:r w:rsidRPr="00B757AF">
        <w:rPr>
          <w:rFonts w:ascii="Lato" w:eastAsia="宋体" w:hAnsi="Lato"/>
          <w:i w:val="0"/>
          <w:sz w:val="22"/>
          <w:szCs w:val="22"/>
          <w:lang w:eastAsia="zh-CN"/>
        </w:rPr>
        <w:t xml:space="preserve">The team should break down the </w:t>
      </w:r>
      <w:r w:rsidR="00D223DE" w:rsidRPr="00B757AF">
        <w:rPr>
          <w:rFonts w:ascii="Lato" w:eastAsia="宋体" w:hAnsi="Lato"/>
          <w:i w:val="0"/>
          <w:sz w:val="22"/>
          <w:szCs w:val="22"/>
          <w:lang w:eastAsia="zh-CN"/>
        </w:rPr>
        <w:t xml:space="preserve">evaluation </w:t>
      </w:r>
      <w:r w:rsidRPr="00B757AF">
        <w:rPr>
          <w:rFonts w:ascii="Lato" w:eastAsia="宋体" w:hAnsi="Lato"/>
          <w:i w:val="0"/>
          <w:sz w:val="22"/>
          <w:szCs w:val="22"/>
          <w:lang w:eastAsia="zh-CN"/>
        </w:rPr>
        <w:t>budget into template provided by Save the Children</w:t>
      </w:r>
      <w:r w:rsidR="00D223DE" w:rsidRPr="00B757AF">
        <w:rPr>
          <w:rFonts w:ascii="Lato" w:eastAsia="宋体" w:hAnsi="Lato"/>
          <w:i w:val="0"/>
          <w:sz w:val="22"/>
          <w:szCs w:val="22"/>
          <w:lang w:eastAsia="zh-CN"/>
        </w:rPr>
        <w:t>.</w:t>
      </w:r>
    </w:p>
    <w:p w14:paraId="3C3E9603" w14:textId="77777777" w:rsidR="00FA4E3B" w:rsidRPr="00B757AF" w:rsidRDefault="00FA4E3B" w:rsidP="00AF6FAC">
      <w:pPr>
        <w:pStyle w:val="af0"/>
        <w:numPr>
          <w:ilvl w:val="0"/>
          <w:numId w:val="5"/>
        </w:numPr>
        <w:jc w:val="both"/>
        <w:rPr>
          <w:rFonts w:ascii="Lato" w:hAnsi="Lato"/>
          <w:i w:val="0"/>
          <w:sz w:val="22"/>
          <w:szCs w:val="22"/>
        </w:rPr>
      </w:pPr>
      <w:r w:rsidRPr="00B757AF">
        <w:rPr>
          <w:rFonts w:ascii="Lato" w:hAnsi="Lato"/>
          <w:i w:val="0"/>
          <w:sz w:val="22"/>
          <w:szCs w:val="22"/>
        </w:rPr>
        <w:lastRenderedPageBreak/>
        <w:t xml:space="preserve">Members (or a proportion) of the </w:t>
      </w:r>
      <w:r w:rsidR="00AF17A9" w:rsidRPr="00B757AF">
        <w:rPr>
          <w:rFonts w:ascii="Lato" w:hAnsi="Lato"/>
          <w:i w:val="0"/>
          <w:sz w:val="22"/>
          <w:szCs w:val="22"/>
        </w:rPr>
        <w:t>s</w:t>
      </w:r>
      <w:r w:rsidR="00106D1C" w:rsidRPr="00B757AF">
        <w:rPr>
          <w:rFonts w:ascii="Lato" w:hAnsi="Lato"/>
          <w:i w:val="0"/>
          <w:sz w:val="22"/>
          <w:szCs w:val="22"/>
        </w:rPr>
        <w:t>tudy</w:t>
      </w:r>
      <w:r w:rsidRPr="00B757AF">
        <w:rPr>
          <w:rFonts w:ascii="Lato" w:hAnsi="Lato"/>
          <w:i w:val="0"/>
          <w:sz w:val="22"/>
          <w:szCs w:val="22"/>
        </w:rPr>
        <w:t xml:space="preserve"> team have a track record of </w:t>
      </w:r>
      <w:r w:rsidR="2353E558" w:rsidRPr="00B757AF">
        <w:rPr>
          <w:rFonts w:ascii="Lato" w:hAnsi="Lato"/>
          <w:i w:val="0"/>
          <w:sz w:val="22"/>
          <w:szCs w:val="22"/>
        </w:rPr>
        <w:t xml:space="preserve">previously </w:t>
      </w:r>
      <w:r w:rsidRPr="00B757AF">
        <w:rPr>
          <w:rFonts w:ascii="Lato" w:hAnsi="Lato"/>
          <w:i w:val="0"/>
          <w:sz w:val="22"/>
          <w:szCs w:val="22"/>
        </w:rPr>
        <w:t>working together.</w:t>
      </w:r>
    </w:p>
    <w:p w14:paraId="480DBFEA" w14:textId="77777777" w:rsidR="00FA4E3B" w:rsidRPr="00B757AF" w:rsidRDefault="58F97740" w:rsidP="00AF6FAC">
      <w:pPr>
        <w:pStyle w:val="af0"/>
        <w:numPr>
          <w:ilvl w:val="0"/>
          <w:numId w:val="5"/>
        </w:numPr>
        <w:jc w:val="both"/>
        <w:rPr>
          <w:rFonts w:ascii="Lato" w:hAnsi="Lato"/>
          <w:i w:val="0"/>
          <w:sz w:val="22"/>
          <w:szCs w:val="22"/>
        </w:rPr>
      </w:pPr>
      <w:r w:rsidRPr="00B757AF">
        <w:rPr>
          <w:rFonts w:ascii="Lato" w:hAnsi="Lato"/>
          <w:i w:val="0"/>
          <w:sz w:val="22"/>
          <w:szCs w:val="22"/>
        </w:rPr>
        <w:t xml:space="preserve">A team leader will be appointed who has the seniority and experience in leading complex </w:t>
      </w:r>
      <w:r w:rsidR="00AF17A9" w:rsidRPr="00B757AF">
        <w:rPr>
          <w:rFonts w:ascii="Lato" w:hAnsi="Lato"/>
          <w:i w:val="0"/>
          <w:sz w:val="22"/>
          <w:szCs w:val="22"/>
        </w:rPr>
        <w:t>s</w:t>
      </w:r>
      <w:r w:rsidR="00106D1C" w:rsidRPr="00B757AF">
        <w:rPr>
          <w:rFonts w:ascii="Lato" w:hAnsi="Lato"/>
          <w:i w:val="0"/>
          <w:sz w:val="22"/>
          <w:szCs w:val="22"/>
        </w:rPr>
        <w:t>tudy</w:t>
      </w:r>
      <w:r w:rsidRPr="00B757AF">
        <w:rPr>
          <w:rFonts w:ascii="Lato" w:hAnsi="Lato"/>
          <w:i w:val="0"/>
          <w:sz w:val="22"/>
          <w:szCs w:val="22"/>
        </w:rPr>
        <w:t xml:space="preserve"> projects, and who has the ability and standing to lead a team toward a common goal.</w:t>
      </w:r>
    </w:p>
    <w:p w14:paraId="52885125" w14:textId="77777777" w:rsidR="00FA4E3B" w:rsidRPr="00B757AF" w:rsidRDefault="00FA4E3B" w:rsidP="00AF6FAC">
      <w:pPr>
        <w:pStyle w:val="af0"/>
        <w:numPr>
          <w:ilvl w:val="0"/>
          <w:numId w:val="5"/>
        </w:numPr>
        <w:jc w:val="both"/>
        <w:rPr>
          <w:rFonts w:ascii="Lato" w:hAnsi="Lato" w:cstheme="minorHAnsi"/>
          <w:i w:val="0"/>
          <w:sz w:val="22"/>
          <w:szCs w:val="22"/>
        </w:rPr>
      </w:pPr>
      <w:r w:rsidRPr="00B757AF">
        <w:rPr>
          <w:rFonts w:ascii="Lato" w:hAnsi="Lato" w:cstheme="minorHAnsi"/>
          <w:i w:val="0"/>
          <w:sz w:val="22"/>
          <w:szCs w:val="22"/>
        </w:rPr>
        <w:t xml:space="preserve">The team </w:t>
      </w:r>
      <w:proofErr w:type="gramStart"/>
      <w:r w:rsidRPr="00B757AF">
        <w:rPr>
          <w:rFonts w:ascii="Lato" w:hAnsi="Lato" w:cstheme="minorHAnsi"/>
          <w:i w:val="0"/>
          <w:sz w:val="22"/>
          <w:szCs w:val="22"/>
        </w:rPr>
        <w:t>has the ability to</w:t>
      </w:r>
      <w:proofErr w:type="gramEnd"/>
      <w:r w:rsidRPr="00B757AF">
        <w:rPr>
          <w:rFonts w:ascii="Lato" w:hAnsi="Lato" w:cstheme="minorHAnsi"/>
          <w:i w:val="0"/>
          <w:sz w:val="22"/>
          <w:szCs w:val="22"/>
        </w:rPr>
        <w:t xml:space="preserve"> commit to the term</w:t>
      </w:r>
      <w:r w:rsidR="00F542AC" w:rsidRPr="00B757AF">
        <w:rPr>
          <w:rFonts w:ascii="Lato" w:hAnsi="Lato" w:cstheme="minorHAnsi"/>
          <w:i w:val="0"/>
          <w:sz w:val="22"/>
          <w:szCs w:val="22"/>
        </w:rPr>
        <w:t>s</w:t>
      </w:r>
      <w:r w:rsidRPr="00B757AF">
        <w:rPr>
          <w:rFonts w:ascii="Lato" w:hAnsi="Lato" w:cstheme="minorHAnsi"/>
          <w:i w:val="0"/>
          <w:sz w:val="22"/>
          <w:szCs w:val="22"/>
        </w:rPr>
        <w:t xml:space="preserve"> of the project and have adequate and available skilled resources to dedicate to this </w:t>
      </w:r>
      <w:r w:rsidR="00AF17A9" w:rsidRPr="00B757AF">
        <w:rPr>
          <w:rFonts w:ascii="Lato" w:hAnsi="Lato" w:cstheme="minorHAnsi"/>
          <w:i w:val="0"/>
          <w:sz w:val="22"/>
          <w:szCs w:val="22"/>
        </w:rPr>
        <w:t>s</w:t>
      </w:r>
      <w:r w:rsidR="00106D1C" w:rsidRPr="00B757AF">
        <w:rPr>
          <w:rFonts w:ascii="Lato" w:hAnsi="Lato" w:cstheme="minorHAnsi"/>
          <w:i w:val="0"/>
          <w:sz w:val="22"/>
          <w:szCs w:val="22"/>
        </w:rPr>
        <w:t>tudy</w:t>
      </w:r>
      <w:r w:rsidRPr="00B757AF">
        <w:rPr>
          <w:rFonts w:ascii="Lato" w:hAnsi="Lato" w:cstheme="minorHAnsi"/>
          <w:i w:val="0"/>
          <w:sz w:val="22"/>
          <w:szCs w:val="22"/>
        </w:rPr>
        <w:t xml:space="preserve"> over the period.</w:t>
      </w:r>
    </w:p>
    <w:p w14:paraId="529DC9D0" w14:textId="77777777" w:rsidR="00B930B5" w:rsidRPr="00B757AF" w:rsidRDefault="00FA4E3B" w:rsidP="00AF6FAC">
      <w:pPr>
        <w:pStyle w:val="af0"/>
        <w:numPr>
          <w:ilvl w:val="0"/>
          <w:numId w:val="5"/>
        </w:numPr>
        <w:jc w:val="both"/>
        <w:rPr>
          <w:rFonts w:ascii="Lato" w:hAnsi="Lato"/>
          <w:i w:val="0"/>
          <w:sz w:val="22"/>
          <w:szCs w:val="22"/>
        </w:rPr>
      </w:pPr>
      <w:r w:rsidRPr="00B757AF">
        <w:rPr>
          <w:rFonts w:ascii="Lato" w:hAnsi="Lato"/>
          <w:i w:val="0"/>
          <w:sz w:val="22"/>
          <w:szCs w:val="22"/>
        </w:rPr>
        <w:t>The team has a strong track record of working flexibly to accommodate changes as the project is implemented.</w:t>
      </w:r>
    </w:p>
    <w:p w14:paraId="58B047C6" w14:textId="77777777" w:rsidR="007B4AC1" w:rsidRPr="002E0763" w:rsidRDefault="007B4AC1" w:rsidP="0013026F">
      <w:pPr>
        <w:pStyle w:val="1"/>
        <w:numPr>
          <w:ilvl w:val="0"/>
          <w:numId w:val="0"/>
        </w:numPr>
        <w:ind w:left="567"/>
        <w:rPr>
          <w:rFonts w:ascii="Lato" w:hAnsi="Lato"/>
        </w:rPr>
      </w:pPr>
      <w:bookmarkStart w:id="16" w:name="_Toc184398787"/>
      <w:r w:rsidRPr="002E0763">
        <w:rPr>
          <w:rFonts w:ascii="Lato" w:hAnsi="Lato"/>
        </w:rPr>
        <w:t>Annexes</w:t>
      </w:r>
      <w:bookmarkEnd w:id="16"/>
    </w:p>
    <w:p w14:paraId="4984D6A1" w14:textId="0857B0DE" w:rsidR="002304CB" w:rsidRPr="002E0763" w:rsidRDefault="00824556" w:rsidP="007B4AC1">
      <w:pPr>
        <w:rPr>
          <w:rFonts w:ascii="Lato" w:hAnsi="Lato"/>
          <w:b/>
          <w:sz w:val="28"/>
          <w:szCs w:val="28"/>
        </w:rPr>
      </w:pPr>
      <w:r w:rsidRPr="002E0763">
        <w:rPr>
          <w:rFonts w:ascii="Lato" w:hAnsi="Lato"/>
          <w:b/>
          <w:sz w:val="28"/>
          <w:szCs w:val="28"/>
        </w:rPr>
        <w:t xml:space="preserve">Annex </w:t>
      </w:r>
      <w:r w:rsidR="00833F94" w:rsidRPr="002E0763">
        <w:rPr>
          <w:rFonts w:ascii="Lato" w:hAnsi="Lato" w:hint="eastAsia"/>
          <w:b/>
          <w:sz w:val="28"/>
          <w:szCs w:val="28"/>
        </w:rPr>
        <w:t>1</w:t>
      </w:r>
      <w:r w:rsidR="009109AD" w:rsidRPr="002E0763">
        <w:rPr>
          <w:rFonts w:ascii="Lato" w:hAnsi="Lato"/>
          <w:b/>
          <w:sz w:val="28"/>
          <w:szCs w:val="28"/>
        </w:rPr>
        <w:t>:</w:t>
      </w:r>
      <w:r w:rsidR="002304CB" w:rsidRPr="002E0763">
        <w:rPr>
          <w:rFonts w:ascii="Lato" w:hAnsi="Lato"/>
          <w:b/>
          <w:sz w:val="28"/>
          <w:szCs w:val="28"/>
        </w:rPr>
        <w:t xml:space="preserve"> SCI Evaluation Scoring for perspective consultants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7657"/>
      </w:tblGrid>
      <w:tr w:rsidR="001403B7" w:rsidRPr="002E0763" w14:paraId="5F16E530" w14:textId="77777777" w:rsidTr="009C4844">
        <w:trPr>
          <w:trHeight w:val="60"/>
        </w:trPr>
        <w:tc>
          <w:tcPr>
            <w:tcW w:w="1405" w:type="dxa"/>
            <w:shd w:val="clear" w:color="auto" w:fill="auto"/>
            <w:vAlign w:val="bottom"/>
            <w:hideMark/>
          </w:tcPr>
          <w:p w14:paraId="7F8E7712" w14:textId="77777777" w:rsidR="001403B7" w:rsidRPr="002E0763" w:rsidRDefault="001403B7" w:rsidP="001403B7">
            <w:pPr>
              <w:spacing w:after="0" w:line="240" w:lineRule="auto"/>
              <w:rPr>
                <w:rFonts w:ascii="Lato" w:eastAsia="Times New Roman" w:hAnsi="Lato" w:cs="Calibri"/>
                <w:b/>
                <w:bCs/>
                <w:color w:val="FF0000"/>
                <w:lang w:eastAsia="en-GB"/>
              </w:rPr>
            </w:pPr>
            <w:r w:rsidRPr="002E0763">
              <w:rPr>
                <w:rFonts w:ascii="Lato" w:eastAsia="Times New Roman" w:hAnsi="Lato" w:cs="Calibri"/>
                <w:b/>
                <w:bCs/>
                <w:color w:val="FF0000"/>
                <w:lang w:eastAsia="en-GB"/>
              </w:rPr>
              <w:t>Category</w:t>
            </w:r>
          </w:p>
        </w:tc>
        <w:tc>
          <w:tcPr>
            <w:tcW w:w="7657" w:type="dxa"/>
            <w:shd w:val="clear" w:color="auto" w:fill="auto"/>
            <w:noWrap/>
            <w:vAlign w:val="bottom"/>
            <w:hideMark/>
          </w:tcPr>
          <w:p w14:paraId="177ADA56" w14:textId="6357104F" w:rsidR="001403B7" w:rsidRPr="002E0763" w:rsidRDefault="007D4CD4" w:rsidP="001403B7">
            <w:pPr>
              <w:spacing w:after="0" w:line="240" w:lineRule="auto"/>
              <w:jc w:val="center"/>
              <w:rPr>
                <w:rFonts w:ascii="Lato" w:eastAsia="Times New Roman" w:hAnsi="Lato" w:cs="Calibri"/>
                <w:b/>
                <w:bCs/>
                <w:color w:val="FF0000"/>
                <w:lang w:eastAsia="en-GB"/>
              </w:rPr>
            </w:pPr>
            <w:r w:rsidRPr="002E0763">
              <w:rPr>
                <w:rFonts w:ascii="Lato" w:eastAsia="Times New Roman" w:hAnsi="Lato" w:cs="Calibri"/>
                <w:b/>
                <w:bCs/>
                <w:color w:val="FF0000"/>
                <w:lang w:eastAsia="en-GB"/>
              </w:rPr>
              <w:t xml:space="preserve">Evaluation Quality Criteria </w:t>
            </w:r>
            <w:r w:rsidRPr="002E0763">
              <w:rPr>
                <w:rFonts w:ascii="Lato" w:eastAsia="Times New Roman" w:hAnsi="Lato" w:cs="Calibri"/>
                <w:bCs/>
                <w:color w:val="auto"/>
                <w:lang w:eastAsia="en-GB"/>
              </w:rPr>
              <w:t>(</w:t>
            </w:r>
            <w:r w:rsidRPr="002E0763">
              <w:rPr>
                <w:rFonts w:ascii="Lato" w:eastAsia="Times New Roman" w:hAnsi="Lato" w:cs="Calibri"/>
                <w:color w:val="auto"/>
                <w:lang w:eastAsia="en-GB"/>
              </w:rPr>
              <w:t>used</w:t>
            </w:r>
            <w:r w:rsidRPr="002E0763">
              <w:rPr>
                <w:rFonts w:ascii="Lato" w:eastAsia="Times New Roman" w:hAnsi="Lato" w:cs="Calibri"/>
                <w:bCs/>
                <w:color w:val="auto"/>
                <w:lang w:eastAsia="en-GB"/>
              </w:rPr>
              <w:t xml:space="preserve"> for internal scoring after completion)</w:t>
            </w:r>
          </w:p>
        </w:tc>
      </w:tr>
      <w:tr w:rsidR="001403B7" w:rsidRPr="002E0763" w14:paraId="735DF43E" w14:textId="77777777" w:rsidTr="009C4844">
        <w:trPr>
          <w:trHeight w:val="60"/>
        </w:trPr>
        <w:tc>
          <w:tcPr>
            <w:tcW w:w="1405" w:type="dxa"/>
            <w:vMerge w:val="restart"/>
            <w:shd w:val="clear" w:color="auto" w:fill="auto"/>
            <w:textDirection w:val="btLr"/>
            <w:vAlign w:val="center"/>
            <w:hideMark/>
          </w:tcPr>
          <w:p w14:paraId="0C635B60" w14:textId="77777777" w:rsidR="001403B7" w:rsidRPr="002E0763" w:rsidRDefault="001403B7" w:rsidP="001403B7">
            <w:pPr>
              <w:spacing w:after="0" w:line="240" w:lineRule="auto"/>
              <w:jc w:val="center"/>
              <w:rPr>
                <w:rFonts w:ascii="Lato" w:eastAsia="Times New Roman" w:hAnsi="Lato" w:cs="Calibri"/>
                <w:b/>
                <w:bCs/>
                <w:color w:val="000000"/>
                <w:sz w:val="24"/>
                <w:szCs w:val="24"/>
                <w:lang w:eastAsia="en-GB"/>
              </w:rPr>
            </w:pPr>
            <w:r w:rsidRPr="002E0763">
              <w:rPr>
                <w:rFonts w:ascii="Lato" w:eastAsia="Times New Roman" w:hAnsi="Lato" w:cs="Calibri"/>
                <w:b/>
                <w:bCs/>
                <w:color w:val="000000"/>
                <w:sz w:val="24"/>
                <w:szCs w:val="24"/>
                <w:lang w:eastAsia="en-GB"/>
              </w:rPr>
              <w:t>Purpose, Design and Methods</w:t>
            </w:r>
          </w:p>
        </w:tc>
        <w:tc>
          <w:tcPr>
            <w:tcW w:w="7657" w:type="dxa"/>
            <w:shd w:val="clear" w:color="auto" w:fill="auto"/>
            <w:vAlign w:val="center"/>
            <w:hideMark/>
          </w:tcPr>
          <w:p w14:paraId="5AB52BCB"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w:t>
            </w:r>
            <w:r w:rsidRPr="002E0763">
              <w:rPr>
                <w:rFonts w:ascii="Lato" w:eastAsia="Times New Roman" w:hAnsi="Lato" w:cs="Calibri"/>
                <w:bCs/>
                <w:color w:val="auto"/>
                <w:lang w:eastAsia="en-GB"/>
              </w:rPr>
              <w:t xml:space="preserve"> Does the evaluation report clearly identify the evaluation's purpose (including its key objectives, questions and criteria) as set out in the evaluation's Terms of Reference (</w:t>
            </w:r>
            <w:proofErr w:type="spellStart"/>
            <w:r w:rsidRPr="002E0763">
              <w:rPr>
                <w:rFonts w:ascii="Lato" w:eastAsia="Times New Roman" w:hAnsi="Lato" w:cs="Calibri"/>
                <w:bCs/>
                <w:color w:val="auto"/>
                <w:lang w:eastAsia="en-GB"/>
              </w:rPr>
              <w:t>ToR</w:t>
            </w:r>
            <w:proofErr w:type="spellEnd"/>
            <w:r w:rsidRPr="002E0763">
              <w:rPr>
                <w:rFonts w:ascii="Lato" w:eastAsia="Times New Roman" w:hAnsi="Lato" w:cs="Calibri"/>
                <w:bCs/>
                <w:color w:val="auto"/>
                <w:lang w:eastAsia="en-GB"/>
              </w:rPr>
              <w:t>)?</w:t>
            </w:r>
          </w:p>
        </w:tc>
      </w:tr>
      <w:tr w:rsidR="001403B7" w:rsidRPr="002E0763" w14:paraId="128A3CDB" w14:textId="77777777" w:rsidTr="009C4844">
        <w:trPr>
          <w:trHeight w:val="60"/>
        </w:trPr>
        <w:tc>
          <w:tcPr>
            <w:tcW w:w="1405" w:type="dxa"/>
            <w:vMerge/>
            <w:vAlign w:val="center"/>
            <w:hideMark/>
          </w:tcPr>
          <w:p w14:paraId="766FE522"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3DB637DF"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2.</w:t>
            </w:r>
            <w:r w:rsidRPr="002E0763">
              <w:rPr>
                <w:rFonts w:ascii="Lato" w:eastAsia="Times New Roman" w:hAnsi="Lato" w:cs="Calibri"/>
                <w:bCs/>
                <w:color w:val="auto"/>
                <w:lang w:eastAsia="en-GB"/>
              </w:rPr>
              <w:t xml:space="preserve"> Are the data collection and analysis methods a clearly justified approach to addressing the evaluation's purpose and questions? (Do they provide valid, reliable and ethical data?)</w:t>
            </w:r>
          </w:p>
        </w:tc>
      </w:tr>
      <w:tr w:rsidR="001403B7" w:rsidRPr="002E0763" w14:paraId="098442C0" w14:textId="77777777" w:rsidTr="009C4844">
        <w:trPr>
          <w:trHeight w:val="60"/>
        </w:trPr>
        <w:tc>
          <w:tcPr>
            <w:tcW w:w="1405" w:type="dxa"/>
            <w:vMerge/>
            <w:vAlign w:val="center"/>
            <w:hideMark/>
          </w:tcPr>
          <w:p w14:paraId="5C4D650A"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202A156A"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3.</w:t>
            </w:r>
            <w:r w:rsidRPr="002E0763">
              <w:rPr>
                <w:rFonts w:ascii="Lato" w:eastAsia="Times New Roman" w:hAnsi="Lato" w:cs="Calibri"/>
                <w:bCs/>
                <w:color w:val="auto"/>
                <w:lang w:eastAsia="en-GB"/>
              </w:rPr>
              <w:t xml:space="preserve"> Is the methodology suitably tailored to the context and population groups to which the evaluation questions relate (e.g. re gender, disability, socio-economic status, geographic location, cultural context, ethnicity)?</w:t>
            </w:r>
          </w:p>
        </w:tc>
      </w:tr>
      <w:tr w:rsidR="001403B7" w:rsidRPr="002E0763" w14:paraId="78385E5A" w14:textId="77777777" w:rsidTr="009C4844">
        <w:trPr>
          <w:trHeight w:val="60"/>
        </w:trPr>
        <w:tc>
          <w:tcPr>
            <w:tcW w:w="1405" w:type="dxa"/>
            <w:vMerge/>
            <w:vAlign w:val="center"/>
            <w:hideMark/>
          </w:tcPr>
          <w:p w14:paraId="32017EEA"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7E6EB590"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4.</w:t>
            </w:r>
            <w:r w:rsidRPr="002E0763">
              <w:rPr>
                <w:rFonts w:ascii="Lato" w:eastAsia="Times New Roman" w:hAnsi="Lato" w:cs="Calibri"/>
                <w:bCs/>
                <w:color w:val="auto"/>
                <w:lang w:eastAsia="en-GB"/>
              </w:rPr>
              <w:t xml:space="preserve"> Is the size and composition of the sample in proportion to the conclusions sought by the evaluation?</w:t>
            </w:r>
          </w:p>
        </w:tc>
      </w:tr>
      <w:tr w:rsidR="001403B7" w:rsidRPr="002E0763" w14:paraId="515848DE" w14:textId="77777777" w:rsidTr="009C4844">
        <w:trPr>
          <w:trHeight w:val="60"/>
        </w:trPr>
        <w:tc>
          <w:tcPr>
            <w:tcW w:w="1405" w:type="dxa"/>
            <w:vMerge/>
            <w:vAlign w:val="center"/>
            <w:hideMark/>
          </w:tcPr>
          <w:p w14:paraId="2588AB71"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0725D490"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5.</w:t>
            </w:r>
            <w:r w:rsidRPr="002E0763">
              <w:rPr>
                <w:rFonts w:ascii="Lato" w:eastAsia="Times New Roman" w:hAnsi="Lato" w:cs="Calibri"/>
                <w:bCs/>
                <w:color w:val="auto"/>
                <w:lang w:eastAsia="en-GB"/>
              </w:rPr>
              <w:t xml:space="preserve"> Does the evaluation build on what is already known, for example existing tried and tested frameworks and tools, existing data/evidence, and previous lessons learned?</w:t>
            </w:r>
          </w:p>
        </w:tc>
      </w:tr>
      <w:tr w:rsidR="001403B7" w:rsidRPr="002E0763" w14:paraId="56FA4EA3" w14:textId="77777777" w:rsidTr="009C4844">
        <w:trPr>
          <w:trHeight w:val="60"/>
        </w:trPr>
        <w:tc>
          <w:tcPr>
            <w:tcW w:w="1405" w:type="dxa"/>
            <w:vMerge/>
            <w:vAlign w:val="center"/>
            <w:hideMark/>
          </w:tcPr>
          <w:p w14:paraId="42F03B19"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15180EBE"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6.</w:t>
            </w:r>
            <w:r w:rsidRPr="002E0763">
              <w:rPr>
                <w:rFonts w:ascii="Lato" w:eastAsia="Times New Roman" w:hAnsi="Lato" w:cs="Calibri"/>
                <w:bCs/>
                <w:color w:val="auto"/>
                <w:lang w:eastAsia="en-GB"/>
              </w:rPr>
              <w:t xml:space="preserve"> Are the methods used to collect and analyse </w:t>
            </w:r>
            <w:proofErr w:type="gramStart"/>
            <w:r w:rsidRPr="002E0763">
              <w:rPr>
                <w:rFonts w:ascii="Lato" w:eastAsia="Times New Roman" w:hAnsi="Lato" w:cs="Calibri"/>
                <w:bCs/>
                <w:color w:val="auto"/>
                <w:lang w:eastAsia="en-GB"/>
              </w:rPr>
              <w:t>data</w:t>
            </w:r>
            <w:proofErr w:type="gramEnd"/>
            <w:r w:rsidRPr="002E0763">
              <w:rPr>
                <w:rFonts w:ascii="Lato" w:eastAsia="Times New Roman" w:hAnsi="Lato" w:cs="Calibri"/>
                <w:bCs/>
                <w:color w:val="auto"/>
                <w:lang w:eastAsia="en-GB"/>
              </w:rPr>
              <w:t xml:space="preserve"> and any limitations of the quality of the data and collection methodology explained and justified?</w:t>
            </w:r>
          </w:p>
        </w:tc>
      </w:tr>
      <w:tr w:rsidR="001403B7" w:rsidRPr="002E0763" w14:paraId="72CF48F2" w14:textId="77777777" w:rsidTr="009C4844">
        <w:trPr>
          <w:trHeight w:val="60"/>
        </w:trPr>
        <w:tc>
          <w:tcPr>
            <w:tcW w:w="1405" w:type="dxa"/>
            <w:vMerge/>
            <w:vAlign w:val="center"/>
            <w:hideMark/>
          </w:tcPr>
          <w:p w14:paraId="5BA7A538"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497A45A9"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7.</w:t>
            </w:r>
            <w:r w:rsidRPr="002E0763">
              <w:rPr>
                <w:rFonts w:ascii="Lato" w:eastAsia="Times New Roman" w:hAnsi="Lato" w:cs="Calibri"/>
                <w:bCs/>
                <w:color w:val="auto"/>
                <w:lang w:eastAsia="en-GB"/>
              </w:rPr>
              <w:t xml:space="preserve"> Has any personal and professional influence or potential bias among those collecting or analysing data been recorded and addressed or mitigated ethically?</w:t>
            </w:r>
          </w:p>
        </w:tc>
      </w:tr>
      <w:tr w:rsidR="001403B7" w:rsidRPr="002E0763" w14:paraId="6FEFFFA3" w14:textId="77777777" w:rsidTr="009C4844">
        <w:trPr>
          <w:trHeight w:val="60"/>
        </w:trPr>
        <w:tc>
          <w:tcPr>
            <w:tcW w:w="1405" w:type="dxa"/>
            <w:vMerge w:val="restart"/>
            <w:shd w:val="clear" w:color="auto" w:fill="auto"/>
            <w:textDirection w:val="btLr"/>
            <w:vAlign w:val="center"/>
            <w:hideMark/>
          </w:tcPr>
          <w:p w14:paraId="152E62FA" w14:textId="77777777" w:rsidR="001403B7" w:rsidRPr="002E0763" w:rsidRDefault="001403B7" w:rsidP="001403B7">
            <w:pPr>
              <w:spacing w:after="0" w:line="240" w:lineRule="auto"/>
              <w:jc w:val="center"/>
              <w:rPr>
                <w:rFonts w:ascii="Lato" w:eastAsia="Times New Roman" w:hAnsi="Lato" w:cs="Calibri"/>
                <w:b/>
                <w:bCs/>
                <w:color w:val="000000"/>
                <w:sz w:val="24"/>
                <w:szCs w:val="24"/>
                <w:lang w:eastAsia="en-GB"/>
              </w:rPr>
            </w:pPr>
            <w:r w:rsidRPr="002E0763">
              <w:rPr>
                <w:rFonts w:ascii="Lato" w:eastAsia="Times New Roman" w:hAnsi="Lato" w:cs="Calibri"/>
                <w:b/>
                <w:bCs/>
                <w:color w:val="000000"/>
                <w:sz w:val="24"/>
                <w:szCs w:val="24"/>
                <w:lang w:eastAsia="en-GB"/>
              </w:rPr>
              <w:t>Analysis and Findings</w:t>
            </w:r>
          </w:p>
        </w:tc>
        <w:tc>
          <w:tcPr>
            <w:tcW w:w="7657" w:type="dxa"/>
            <w:shd w:val="clear" w:color="auto" w:fill="auto"/>
            <w:vAlign w:val="center"/>
            <w:hideMark/>
          </w:tcPr>
          <w:p w14:paraId="2F97DC6D" w14:textId="6B8D2F4B" w:rsidR="001403B7" w:rsidRPr="002E0763" w:rsidRDefault="001403B7" w:rsidP="00B14FC1">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8.</w:t>
            </w:r>
            <w:r w:rsidRPr="002E0763">
              <w:rPr>
                <w:rFonts w:ascii="Lato" w:eastAsia="Times New Roman" w:hAnsi="Lato" w:cs="Calibri"/>
                <w:bCs/>
                <w:color w:val="auto"/>
                <w:lang w:eastAsia="en-GB"/>
              </w:rPr>
              <w:t xml:space="preserve"> If evaluating impact, is a point of comparison used to show that change has happened (</w:t>
            </w:r>
            <w:proofErr w:type="spellStart"/>
            <w:r w:rsidRPr="002E0763">
              <w:rPr>
                <w:rFonts w:ascii="Lato" w:eastAsia="Times New Roman" w:hAnsi="Lato" w:cs="Calibri"/>
                <w:bCs/>
                <w:color w:val="auto"/>
                <w:lang w:eastAsia="en-GB"/>
              </w:rPr>
              <w:t>eg.</w:t>
            </w:r>
            <w:proofErr w:type="spellEnd"/>
            <w:r w:rsidRPr="002E0763">
              <w:rPr>
                <w:rFonts w:ascii="Lato" w:eastAsia="Times New Roman" w:hAnsi="Lato" w:cs="Calibri"/>
                <w:bCs/>
                <w:color w:val="auto"/>
                <w:lang w:eastAsia="en-GB"/>
              </w:rPr>
              <w:t xml:space="preserve"> a baseline, a counterfactual, comparison with a similar group)? </w:t>
            </w:r>
          </w:p>
        </w:tc>
      </w:tr>
      <w:tr w:rsidR="001403B7" w:rsidRPr="002E0763" w14:paraId="3107E96F" w14:textId="77777777" w:rsidTr="009C4844">
        <w:trPr>
          <w:trHeight w:val="60"/>
        </w:trPr>
        <w:tc>
          <w:tcPr>
            <w:tcW w:w="1405" w:type="dxa"/>
            <w:vMerge/>
            <w:vAlign w:val="center"/>
            <w:hideMark/>
          </w:tcPr>
          <w:p w14:paraId="652EF956"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56205273"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 xml:space="preserve">9. </w:t>
            </w:r>
            <w:r w:rsidRPr="002E0763">
              <w:rPr>
                <w:rFonts w:ascii="Lato" w:eastAsia="Times New Roman" w:hAnsi="Lato" w:cs="Calibri"/>
                <w:bCs/>
                <w:color w:val="auto"/>
                <w:lang w:eastAsia="en-GB"/>
              </w:rPr>
              <w:t xml:space="preserve">Is the explanation of how (e.g. theory of change, </w:t>
            </w:r>
            <w:proofErr w:type="spellStart"/>
            <w:r w:rsidRPr="002E0763">
              <w:rPr>
                <w:rFonts w:ascii="Lato" w:eastAsia="Times New Roman" w:hAnsi="Lato" w:cs="Calibri"/>
                <w:bCs/>
                <w:color w:val="auto"/>
                <w:lang w:eastAsia="en-GB"/>
              </w:rPr>
              <w:t>logframe</w:t>
            </w:r>
            <w:proofErr w:type="spellEnd"/>
            <w:r w:rsidRPr="002E0763">
              <w:rPr>
                <w:rFonts w:ascii="Lato" w:eastAsia="Times New Roman" w:hAnsi="Lato" w:cs="Calibri"/>
                <w:bCs/>
                <w:color w:val="auto"/>
                <w:lang w:eastAsia="en-GB"/>
              </w:rPr>
              <w:t xml:space="preserve">, activities) the intervention contributes to change explored?  </w:t>
            </w:r>
          </w:p>
        </w:tc>
      </w:tr>
      <w:tr w:rsidR="001403B7" w:rsidRPr="002E0763" w14:paraId="594F143F" w14:textId="77777777" w:rsidTr="009C4844">
        <w:trPr>
          <w:trHeight w:val="60"/>
        </w:trPr>
        <w:tc>
          <w:tcPr>
            <w:tcW w:w="1405" w:type="dxa"/>
            <w:vMerge/>
            <w:vAlign w:val="center"/>
            <w:hideMark/>
          </w:tcPr>
          <w:p w14:paraId="17931122"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0004F59C"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10.</w:t>
            </w:r>
            <w:r w:rsidRPr="002E0763">
              <w:rPr>
                <w:rFonts w:ascii="Lato" w:eastAsia="Times New Roman" w:hAnsi="Lato" w:cs="Calibri"/>
                <w:bCs/>
                <w:color w:val="auto"/>
                <w:lang w:eastAsia="en-GB"/>
              </w:rPr>
              <w:t xml:space="preserve"> Is the data well triangulated, such as by using different data collection methods, types of data and stakeholder perspectives?</w:t>
            </w:r>
          </w:p>
        </w:tc>
      </w:tr>
      <w:tr w:rsidR="001403B7" w:rsidRPr="002E0763" w14:paraId="6E105AFB" w14:textId="77777777" w:rsidTr="009C4844">
        <w:trPr>
          <w:trHeight w:val="60"/>
        </w:trPr>
        <w:tc>
          <w:tcPr>
            <w:tcW w:w="1405" w:type="dxa"/>
            <w:vMerge/>
            <w:vAlign w:val="center"/>
            <w:hideMark/>
          </w:tcPr>
          <w:p w14:paraId="49C8A608"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31964CE2"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11.</w:t>
            </w:r>
            <w:r w:rsidRPr="002E0763">
              <w:rPr>
                <w:rFonts w:ascii="Lato" w:eastAsia="Times New Roman" w:hAnsi="Lato" w:cs="Calibri"/>
                <w:bCs/>
                <w:color w:val="auto"/>
                <w:lang w:eastAsia="en-GB"/>
              </w:rPr>
              <w:t xml:space="preserve"> Are alternative factors (</w:t>
            </w:r>
            <w:proofErr w:type="spellStart"/>
            <w:r w:rsidRPr="002E0763">
              <w:rPr>
                <w:rFonts w:ascii="Lato" w:eastAsia="Times New Roman" w:hAnsi="Lato" w:cs="Calibri"/>
                <w:bCs/>
                <w:color w:val="auto"/>
                <w:lang w:eastAsia="en-GB"/>
              </w:rPr>
              <w:t>eg.</w:t>
            </w:r>
            <w:proofErr w:type="spellEnd"/>
            <w:r w:rsidRPr="002E0763">
              <w:rPr>
                <w:rFonts w:ascii="Lato" w:eastAsia="Times New Roman" w:hAnsi="Lato" w:cs="Calibri"/>
                <w:bCs/>
                <w:color w:val="auto"/>
                <w:lang w:eastAsia="en-GB"/>
              </w:rPr>
              <w:t xml:space="preserve"> the contribution of other actors) considered to explain the observed result alongside an intervention’s contribution?</w:t>
            </w:r>
          </w:p>
        </w:tc>
      </w:tr>
      <w:tr w:rsidR="001403B7" w:rsidRPr="002E0763" w14:paraId="6FBB9A5D" w14:textId="77777777" w:rsidTr="009C4844">
        <w:trPr>
          <w:trHeight w:val="60"/>
        </w:trPr>
        <w:tc>
          <w:tcPr>
            <w:tcW w:w="1405" w:type="dxa"/>
            <w:vMerge/>
            <w:vAlign w:val="center"/>
            <w:hideMark/>
          </w:tcPr>
          <w:p w14:paraId="047F4A12"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224943D2"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12.</w:t>
            </w:r>
            <w:r w:rsidRPr="002E0763">
              <w:rPr>
                <w:rFonts w:ascii="Lato" w:eastAsia="Times New Roman" w:hAnsi="Lato" w:cs="Calibri"/>
                <w:bCs/>
                <w:color w:val="auto"/>
                <w:lang w:eastAsia="en-GB"/>
              </w:rPr>
              <w:t xml:space="preserve"> Are unintended and unexpected changes (positive or negative) identified and explained?</w:t>
            </w:r>
          </w:p>
        </w:tc>
      </w:tr>
      <w:tr w:rsidR="001403B7" w:rsidRPr="002E0763" w14:paraId="0975792D" w14:textId="77777777" w:rsidTr="009C4844">
        <w:trPr>
          <w:trHeight w:val="60"/>
        </w:trPr>
        <w:tc>
          <w:tcPr>
            <w:tcW w:w="1405" w:type="dxa"/>
            <w:vMerge/>
            <w:vAlign w:val="center"/>
            <w:hideMark/>
          </w:tcPr>
          <w:p w14:paraId="0B1DE224"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14793867"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13.</w:t>
            </w:r>
            <w:r w:rsidRPr="002E0763">
              <w:rPr>
                <w:rFonts w:ascii="Lato" w:eastAsia="Times New Roman" w:hAnsi="Lato" w:cs="Calibri"/>
                <w:bCs/>
                <w:color w:val="auto"/>
                <w:lang w:eastAsia="en-GB"/>
              </w:rPr>
              <w:t xml:space="preserve"> Are the perspectives of children &amp; communities included in the evidence, including the most deprived and marginalised? Note: For evaluations focused on young children, caregiver perspectives are adequate instead.</w:t>
            </w:r>
          </w:p>
        </w:tc>
      </w:tr>
      <w:tr w:rsidR="001403B7" w:rsidRPr="002E0763" w14:paraId="085F5590" w14:textId="77777777" w:rsidTr="009C4844">
        <w:trPr>
          <w:trHeight w:val="60"/>
        </w:trPr>
        <w:tc>
          <w:tcPr>
            <w:tcW w:w="1405" w:type="dxa"/>
            <w:vMerge/>
            <w:vAlign w:val="center"/>
            <w:hideMark/>
          </w:tcPr>
          <w:p w14:paraId="7AB657D6"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40549831"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 xml:space="preserve">14. </w:t>
            </w:r>
            <w:r w:rsidRPr="002E0763">
              <w:rPr>
                <w:rFonts w:ascii="Lato" w:eastAsia="Times New Roman" w:hAnsi="Lato" w:cs="Calibri"/>
                <w:bCs/>
                <w:color w:val="auto"/>
                <w:lang w:eastAsia="en-GB"/>
              </w:rPr>
              <w:t>Are the findings disaggregated according to sex, disability and other relevant social differences?</w:t>
            </w:r>
          </w:p>
        </w:tc>
      </w:tr>
      <w:tr w:rsidR="001403B7" w:rsidRPr="002E0763" w14:paraId="58DA7576" w14:textId="77777777" w:rsidTr="009C4844">
        <w:trPr>
          <w:trHeight w:val="60"/>
        </w:trPr>
        <w:tc>
          <w:tcPr>
            <w:tcW w:w="1405" w:type="dxa"/>
            <w:vMerge/>
            <w:vAlign w:val="center"/>
            <w:hideMark/>
          </w:tcPr>
          <w:p w14:paraId="4C622CE9"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6D61B7F0"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15.</w:t>
            </w:r>
            <w:r w:rsidRPr="002E0763">
              <w:rPr>
                <w:rFonts w:ascii="Lato" w:eastAsia="Times New Roman" w:hAnsi="Lato" w:cs="Calibri"/>
                <w:bCs/>
                <w:color w:val="auto"/>
                <w:lang w:eastAsia="en-GB"/>
              </w:rPr>
              <w:t xml:space="preserve"> Is there a clear logical link between the data that was collected and analysed, and the conclusions and recommendations presented?</w:t>
            </w:r>
          </w:p>
        </w:tc>
      </w:tr>
      <w:tr w:rsidR="001403B7" w:rsidRPr="002E0763" w14:paraId="3B746FDE" w14:textId="77777777" w:rsidTr="009C4844">
        <w:trPr>
          <w:trHeight w:val="60"/>
        </w:trPr>
        <w:tc>
          <w:tcPr>
            <w:tcW w:w="1405" w:type="dxa"/>
            <w:vMerge/>
            <w:vAlign w:val="center"/>
            <w:hideMark/>
          </w:tcPr>
          <w:p w14:paraId="4FD912B2"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55AF26E8"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16.</w:t>
            </w:r>
            <w:r w:rsidRPr="002E0763">
              <w:rPr>
                <w:rFonts w:ascii="Lato" w:eastAsia="Times New Roman" w:hAnsi="Lato" w:cs="Calibri"/>
                <w:bCs/>
                <w:color w:val="auto"/>
                <w:lang w:eastAsia="en-GB"/>
              </w:rPr>
              <w:t xml:space="preserve"> Are conflicting findings and divergent perspectives presented and explained in the analysis and conclusions?</w:t>
            </w:r>
          </w:p>
        </w:tc>
      </w:tr>
      <w:tr w:rsidR="001403B7" w:rsidRPr="002E0763" w14:paraId="2A603A6C" w14:textId="77777777" w:rsidTr="009C4844">
        <w:trPr>
          <w:trHeight w:val="60"/>
        </w:trPr>
        <w:tc>
          <w:tcPr>
            <w:tcW w:w="1405" w:type="dxa"/>
            <w:vMerge/>
            <w:vAlign w:val="center"/>
            <w:hideMark/>
          </w:tcPr>
          <w:p w14:paraId="7CF46C77"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47F202BF"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17.</w:t>
            </w:r>
            <w:r w:rsidRPr="002E0763">
              <w:rPr>
                <w:rFonts w:ascii="Lato" w:eastAsia="Times New Roman" w:hAnsi="Lato" w:cs="Calibri"/>
                <w:bCs/>
                <w:color w:val="auto"/>
                <w:lang w:eastAsia="en-GB"/>
              </w:rPr>
              <w:t xml:space="preserve"> Are the findings and conclusions of the assessment shared with and validated by a range of key stakeholders (</w:t>
            </w:r>
            <w:proofErr w:type="spellStart"/>
            <w:r w:rsidRPr="002E0763">
              <w:rPr>
                <w:rFonts w:ascii="Lato" w:eastAsia="Times New Roman" w:hAnsi="Lato" w:cs="Calibri"/>
                <w:bCs/>
                <w:color w:val="auto"/>
                <w:lang w:eastAsia="en-GB"/>
              </w:rPr>
              <w:t>eg.</w:t>
            </w:r>
            <w:proofErr w:type="spellEnd"/>
            <w:r w:rsidRPr="002E0763">
              <w:rPr>
                <w:rFonts w:ascii="Lato" w:eastAsia="Times New Roman" w:hAnsi="Lato" w:cs="Calibri"/>
                <w:bCs/>
                <w:color w:val="auto"/>
                <w:lang w:eastAsia="en-GB"/>
              </w:rPr>
              <w:t xml:space="preserve"> communities, partners, Save the Children staff)?</w:t>
            </w:r>
          </w:p>
        </w:tc>
      </w:tr>
      <w:tr w:rsidR="001403B7" w:rsidRPr="002E0763" w14:paraId="7F7F9F32" w14:textId="77777777" w:rsidTr="009C4844">
        <w:trPr>
          <w:trHeight w:val="60"/>
        </w:trPr>
        <w:tc>
          <w:tcPr>
            <w:tcW w:w="1405" w:type="dxa"/>
            <w:vMerge w:val="restart"/>
            <w:shd w:val="clear" w:color="auto" w:fill="auto"/>
            <w:textDirection w:val="btLr"/>
            <w:vAlign w:val="center"/>
            <w:hideMark/>
          </w:tcPr>
          <w:p w14:paraId="48ADFD54" w14:textId="77777777" w:rsidR="001403B7" w:rsidRPr="002E0763" w:rsidRDefault="001403B7" w:rsidP="001403B7">
            <w:pPr>
              <w:spacing w:after="0" w:line="240" w:lineRule="auto"/>
              <w:jc w:val="center"/>
              <w:rPr>
                <w:rFonts w:ascii="Lato" w:eastAsia="Times New Roman" w:hAnsi="Lato" w:cs="Calibri"/>
                <w:b/>
                <w:bCs/>
                <w:color w:val="000000"/>
                <w:sz w:val="24"/>
                <w:szCs w:val="24"/>
                <w:lang w:eastAsia="en-GB"/>
              </w:rPr>
            </w:pPr>
            <w:r w:rsidRPr="002E0763">
              <w:rPr>
                <w:rFonts w:ascii="Lato" w:eastAsia="Times New Roman" w:hAnsi="Lato" w:cs="Calibri"/>
                <w:b/>
                <w:bCs/>
                <w:color w:val="000000"/>
                <w:sz w:val="24"/>
                <w:szCs w:val="24"/>
                <w:lang w:eastAsia="en-GB"/>
              </w:rPr>
              <w:t>Communication and Use</w:t>
            </w:r>
          </w:p>
        </w:tc>
        <w:tc>
          <w:tcPr>
            <w:tcW w:w="7657" w:type="dxa"/>
            <w:shd w:val="clear" w:color="auto" w:fill="auto"/>
            <w:vAlign w:val="center"/>
            <w:hideMark/>
          </w:tcPr>
          <w:p w14:paraId="55DC4CEA"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18.</w:t>
            </w:r>
            <w:r w:rsidRPr="002E0763">
              <w:rPr>
                <w:rFonts w:ascii="Lato" w:eastAsia="Times New Roman" w:hAnsi="Lato" w:cs="Calibri"/>
                <w:bCs/>
                <w:color w:val="auto"/>
                <w:lang w:eastAsia="en-GB"/>
              </w:rPr>
              <w:t xml:space="preserve"> Is the analysis and interpretation of the data well communicated through accessible language and helpful visuals (diagrams, graphs, tables as needed)?</w:t>
            </w:r>
          </w:p>
        </w:tc>
      </w:tr>
      <w:tr w:rsidR="001403B7" w:rsidRPr="002E0763" w14:paraId="75C4179B" w14:textId="77777777" w:rsidTr="009C4844">
        <w:trPr>
          <w:trHeight w:val="235"/>
        </w:trPr>
        <w:tc>
          <w:tcPr>
            <w:tcW w:w="1405" w:type="dxa"/>
            <w:vMerge/>
            <w:vAlign w:val="center"/>
            <w:hideMark/>
          </w:tcPr>
          <w:p w14:paraId="5E0B3A79"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center"/>
            <w:hideMark/>
          </w:tcPr>
          <w:p w14:paraId="6FCF10CA"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19.</w:t>
            </w:r>
            <w:r w:rsidRPr="002E0763">
              <w:rPr>
                <w:rFonts w:ascii="Lato" w:eastAsia="Times New Roman" w:hAnsi="Lato" w:cs="Calibri"/>
                <w:bCs/>
                <w:color w:val="auto"/>
                <w:lang w:eastAsia="en-GB"/>
              </w:rPr>
              <w:t xml:space="preserve"> Are references, annexes and links included that provide additional relevant data, analysis or references (including key documents and which individuals/stakeholders were involved)? </w:t>
            </w:r>
          </w:p>
        </w:tc>
      </w:tr>
      <w:tr w:rsidR="001403B7" w:rsidRPr="002E0763" w14:paraId="5C1D00BB" w14:textId="77777777" w:rsidTr="009C4844">
        <w:trPr>
          <w:trHeight w:val="517"/>
        </w:trPr>
        <w:tc>
          <w:tcPr>
            <w:tcW w:w="1405" w:type="dxa"/>
            <w:vMerge/>
            <w:vAlign w:val="center"/>
            <w:hideMark/>
          </w:tcPr>
          <w:p w14:paraId="7ECA89D2" w14:textId="77777777" w:rsidR="001403B7" w:rsidRPr="002E0763" w:rsidRDefault="001403B7" w:rsidP="001403B7">
            <w:pPr>
              <w:spacing w:after="0" w:line="240" w:lineRule="auto"/>
              <w:rPr>
                <w:rFonts w:ascii="Lato" w:eastAsia="Times New Roman" w:hAnsi="Lato" w:cs="Calibri"/>
                <w:b/>
                <w:bCs/>
                <w:color w:val="000000"/>
                <w:lang w:eastAsia="en-GB"/>
              </w:rPr>
            </w:pPr>
          </w:p>
        </w:tc>
        <w:tc>
          <w:tcPr>
            <w:tcW w:w="7657" w:type="dxa"/>
            <w:shd w:val="clear" w:color="auto" w:fill="auto"/>
            <w:vAlign w:val="bottom"/>
            <w:hideMark/>
          </w:tcPr>
          <w:p w14:paraId="3B162883" w14:textId="77777777" w:rsidR="001403B7" w:rsidRPr="002E0763" w:rsidRDefault="001403B7" w:rsidP="001403B7">
            <w:pPr>
              <w:spacing w:after="0" w:line="240" w:lineRule="auto"/>
              <w:rPr>
                <w:rFonts w:ascii="Lato" w:eastAsia="Times New Roman" w:hAnsi="Lato" w:cs="Calibri"/>
                <w:bCs/>
                <w:color w:val="auto"/>
                <w:lang w:eastAsia="en-GB"/>
              </w:rPr>
            </w:pPr>
            <w:r w:rsidRPr="002E0763">
              <w:rPr>
                <w:rFonts w:ascii="Lato" w:eastAsia="Times New Roman" w:hAnsi="Lato" w:cs="Calibri"/>
                <w:bCs/>
                <w:color w:val="FF0000"/>
                <w:lang w:eastAsia="en-GB"/>
              </w:rPr>
              <w:t>20.</w:t>
            </w:r>
            <w:r w:rsidRPr="002E0763">
              <w:rPr>
                <w:rFonts w:ascii="Lato" w:eastAsia="Times New Roman" w:hAnsi="Lato" w:cs="Calibri"/>
                <w:bCs/>
                <w:color w:val="auto"/>
                <w:lang w:eastAsia="en-GB"/>
              </w:rPr>
              <w:t xml:space="preserve"> Is there a clear plan for how to use the results, including recommendations that are 'SMART' (Specific, Measurable, Achievable, Relevant, Timebound) and directed toward the appropriate 'end users', a dissemination plan, and specific actions for implementing these recommendations?</w:t>
            </w:r>
          </w:p>
        </w:tc>
      </w:tr>
    </w:tbl>
    <w:p w14:paraId="0FB48C2B" w14:textId="77777777" w:rsidR="007B4AC1" w:rsidRPr="0013026F" w:rsidRDefault="007B4AC1" w:rsidP="007B4AC1">
      <w:pPr>
        <w:rPr>
          <w:rFonts w:ascii="Lato" w:hAnsi="Lato"/>
          <w:lang w:eastAsia="zh-CN"/>
        </w:rPr>
      </w:pPr>
    </w:p>
    <w:tbl>
      <w:tblPr>
        <w:tblpPr w:leftFromText="180" w:rightFromText="180" w:vertAnchor="text" w:tblpX="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3"/>
        <w:gridCol w:w="6563"/>
      </w:tblGrid>
      <w:tr w:rsidR="007B4AC1" w:rsidRPr="002E0763" w14:paraId="4C0ED2D9" w14:textId="77777777" w:rsidTr="00F1365E">
        <w:trPr>
          <w:trHeight w:val="194"/>
        </w:trPr>
        <w:tc>
          <w:tcPr>
            <w:tcW w:w="2373" w:type="dxa"/>
            <w:shd w:val="clear" w:color="auto" w:fill="C00000"/>
            <w:tcMar>
              <w:top w:w="0" w:type="dxa"/>
              <w:left w:w="108" w:type="dxa"/>
              <w:bottom w:w="0" w:type="dxa"/>
              <w:right w:w="108" w:type="dxa"/>
            </w:tcMar>
          </w:tcPr>
          <w:p w14:paraId="1C720658" w14:textId="165A66D2" w:rsidR="007B4AC1" w:rsidRPr="002E0763" w:rsidRDefault="00C039E0" w:rsidP="00F1365E">
            <w:pPr>
              <w:jc w:val="both"/>
              <w:rPr>
                <w:rFonts w:ascii="Lato" w:eastAsia="Times New Roman" w:hAnsi="Lato"/>
                <w:color w:val="FFFFFF" w:themeColor="background1"/>
                <w:lang w:val="en-US"/>
              </w:rPr>
            </w:pPr>
            <w:proofErr w:type="spellStart"/>
            <w:r w:rsidRPr="002E0763">
              <w:rPr>
                <w:rFonts w:ascii="Lato" w:eastAsia="Times New Roman" w:hAnsi="Lato"/>
                <w:color w:val="FFFFFF" w:themeColor="background1"/>
                <w:lang w:val="en-US"/>
              </w:rPr>
              <w:t>To</w:t>
            </w:r>
            <w:r w:rsidR="007B4AC1" w:rsidRPr="002E0763">
              <w:rPr>
                <w:rFonts w:ascii="Lato" w:eastAsia="Times New Roman" w:hAnsi="Lato"/>
                <w:color w:val="FFFFFF" w:themeColor="background1"/>
                <w:lang w:val="en-US"/>
              </w:rPr>
              <w:t>R</w:t>
            </w:r>
            <w:proofErr w:type="spellEnd"/>
            <w:r w:rsidR="007B4AC1" w:rsidRPr="002E0763">
              <w:rPr>
                <w:rFonts w:ascii="Lato" w:eastAsia="Times New Roman" w:hAnsi="Lato"/>
                <w:color w:val="FFFFFF" w:themeColor="background1"/>
                <w:lang w:val="en-US"/>
              </w:rPr>
              <w:t xml:space="preserve"> prepared by:</w:t>
            </w:r>
          </w:p>
        </w:tc>
        <w:tc>
          <w:tcPr>
            <w:tcW w:w="6563" w:type="dxa"/>
          </w:tcPr>
          <w:p w14:paraId="5D6A24B3" w14:textId="7FF48B46" w:rsidR="007B4AC1" w:rsidRPr="0013026F" w:rsidRDefault="0013026F" w:rsidP="00F1365E">
            <w:pPr>
              <w:rPr>
                <w:rFonts w:ascii="Lato" w:hAnsi="Lato" w:cs="Arial"/>
                <w:lang w:eastAsia="zh-CN"/>
              </w:rPr>
            </w:pPr>
            <w:r>
              <w:rPr>
                <w:rFonts w:ascii="Lato" w:hAnsi="Lato" w:cs="Arial" w:hint="eastAsia"/>
                <w:lang w:eastAsia="zh-CN"/>
              </w:rPr>
              <w:t xml:space="preserve"> Youth Development </w:t>
            </w:r>
            <w:r w:rsidR="004F4E6B">
              <w:rPr>
                <w:rFonts w:ascii="Lato" w:hAnsi="Lato" w:cs="Arial" w:hint="eastAsia"/>
                <w:lang w:eastAsia="zh-CN"/>
              </w:rPr>
              <w:t>Programme</w:t>
            </w:r>
            <w:r w:rsidR="007D2F0D">
              <w:rPr>
                <w:rFonts w:ascii="Lato" w:hAnsi="Lato" w:cs="Arial" w:hint="eastAsia"/>
                <w:lang w:eastAsia="zh-CN"/>
              </w:rPr>
              <w:t>, SC China</w:t>
            </w:r>
          </w:p>
        </w:tc>
      </w:tr>
      <w:tr w:rsidR="007B4AC1" w:rsidRPr="002E0763" w14:paraId="4FA9A0AD" w14:textId="77777777" w:rsidTr="00F1365E">
        <w:trPr>
          <w:trHeight w:val="194"/>
        </w:trPr>
        <w:tc>
          <w:tcPr>
            <w:tcW w:w="2373" w:type="dxa"/>
            <w:shd w:val="clear" w:color="auto" w:fill="C00000"/>
            <w:tcMar>
              <w:top w:w="0" w:type="dxa"/>
              <w:left w:w="108" w:type="dxa"/>
              <w:bottom w:w="0" w:type="dxa"/>
              <w:right w:w="108" w:type="dxa"/>
            </w:tcMar>
          </w:tcPr>
          <w:p w14:paraId="6FBBB748" w14:textId="66A50C2F" w:rsidR="007B4AC1" w:rsidRPr="002E0763" w:rsidRDefault="00C039E0" w:rsidP="00F1365E">
            <w:pPr>
              <w:jc w:val="both"/>
              <w:rPr>
                <w:rFonts w:ascii="Lato" w:eastAsia="Times New Roman" w:hAnsi="Lato"/>
                <w:color w:val="FFFFFF" w:themeColor="background1"/>
                <w:lang w:val="en-US"/>
              </w:rPr>
            </w:pPr>
            <w:proofErr w:type="spellStart"/>
            <w:r w:rsidRPr="002E0763">
              <w:rPr>
                <w:rFonts w:ascii="Lato" w:eastAsia="Times New Roman" w:hAnsi="Lato"/>
                <w:color w:val="FFFFFF" w:themeColor="background1"/>
                <w:lang w:val="en-US"/>
              </w:rPr>
              <w:t>To</w:t>
            </w:r>
            <w:r w:rsidR="007B4AC1" w:rsidRPr="002E0763">
              <w:rPr>
                <w:rFonts w:ascii="Lato" w:eastAsia="Times New Roman" w:hAnsi="Lato"/>
                <w:color w:val="FFFFFF" w:themeColor="background1"/>
                <w:lang w:val="en-US"/>
              </w:rPr>
              <w:t>R</w:t>
            </w:r>
            <w:proofErr w:type="spellEnd"/>
            <w:r w:rsidR="007B4AC1" w:rsidRPr="002E0763">
              <w:rPr>
                <w:rFonts w:ascii="Lato" w:eastAsia="Times New Roman" w:hAnsi="Lato"/>
                <w:color w:val="FFFFFF" w:themeColor="background1"/>
                <w:lang w:val="en-US"/>
              </w:rPr>
              <w:t xml:space="preserve"> approved by:</w:t>
            </w:r>
          </w:p>
        </w:tc>
        <w:tc>
          <w:tcPr>
            <w:tcW w:w="6563" w:type="dxa"/>
          </w:tcPr>
          <w:p w14:paraId="0F7326F1" w14:textId="2D2A9732" w:rsidR="007B4AC1" w:rsidRPr="002E0763" w:rsidRDefault="0013026F" w:rsidP="00F1365E">
            <w:pPr>
              <w:rPr>
                <w:rFonts w:ascii="Lato" w:hAnsi="Lato"/>
                <w:iCs/>
                <w:color w:val="0070C0"/>
                <w:lang w:eastAsia="zh-CN"/>
              </w:rPr>
            </w:pPr>
            <w:r w:rsidRPr="00891CB0">
              <w:rPr>
                <w:rFonts w:ascii="Lato" w:hAnsi="Lato" w:hint="eastAsia"/>
                <w:iCs/>
                <w:color w:val="auto"/>
                <w:lang w:eastAsia="zh-CN"/>
              </w:rPr>
              <w:t xml:space="preserve"> </w:t>
            </w:r>
            <w:r w:rsidR="00B757AF">
              <w:rPr>
                <w:rFonts w:ascii="Lato" w:hAnsi="Lato" w:hint="eastAsia"/>
                <w:iCs/>
                <w:color w:val="auto"/>
                <w:lang w:eastAsia="zh-CN"/>
              </w:rPr>
              <w:t>Skill</w:t>
            </w:r>
            <w:r w:rsidR="004F4E6B">
              <w:rPr>
                <w:rFonts w:ascii="Lato" w:hAnsi="Lato" w:hint="eastAsia"/>
                <w:iCs/>
                <w:color w:val="auto"/>
                <w:lang w:eastAsia="zh-CN"/>
              </w:rPr>
              <w:t>s</w:t>
            </w:r>
            <w:r w:rsidR="00B757AF">
              <w:rPr>
                <w:rFonts w:ascii="Lato" w:hAnsi="Lato" w:hint="eastAsia"/>
                <w:iCs/>
                <w:color w:val="auto"/>
                <w:lang w:eastAsia="zh-CN"/>
              </w:rPr>
              <w:t xml:space="preserve"> to Succeed Program</w:t>
            </w:r>
            <w:r w:rsidR="004F4E6B">
              <w:rPr>
                <w:rFonts w:ascii="Lato" w:hAnsi="Lato" w:hint="eastAsia"/>
                <w:iCs/>
                <w:color w:val="auto"/>
                <w:lang w:eastAsia="zh-CN"/>
              </w:rPr>
              <w:t>me</w:t>
            </w:r>
          </w:p>
        </w:tc>
      </w:tr>
      <w:tr w:rsidR="007B4AC1" w:rsidRPr="002E0763" w14:paraId="180EB333" w14:textId="77777777" w:rsidTr="00F1365E">
        <w:trPr>
          <w:trHeight w:val="194"/>
        </w:trPr>
        <w:tc>
          <w:tcPr>
            <w:tcW w:w="2373" w:type="dxa"/>
            <w:shd w:val="clear" w:color="auto" w:fill="C00000"/>
            <w:tcMar>
              <w:top w:w="0" w:type="dxa"/>
              <w:left w:w="108" w:type="dxa"/>
              <w:bottom w:w="0" w:type="dxa"/>
              <w:right w:w="108" w:type="dxa"/>
            </w:tcMar>
          </w:tcPr>
          <w:p w14:paraId="3985DE5F" w14:textId="77777777" w:rsidR="007B4AC1" w:rsidRPr="002E0763" w:rsidRDefault="007B4AC1" w:rsidP="00F1365E">
            <w:pPr>
              <w:jc w:val="both"/>
              <w:rPr>
                <w:rFonts w:ascii="Lato" w:eastAsia="Times New Roman" w:hAnsi="Lato"/>
                <w:color w:val="FFFFFF" w:themeColor="background1"/>
                <w:lang w:val="en-US"/>
              </w:rPr>
            </w:pPr>
            <w:r w:rsidRPr="002E0763">
              <w:rPr>
                <w:rFonts w:ascii="Lato" w:eastAsia="Times New Roman" w:hAnsi="Lato"/>
                <w:color w:val="FFFFFF" w:themeColor="background1"/>
                <w:lang w:val="en-US"/>
              </w:rPr>
              <w:t>Date of sign off:</w:t>
            </w:r>
          </w:p>
        </w:tc>
        <w:tc>
          <w:tcPr>
            <w:tcW w:w="6563" w:type="dxa"/>
          </w:tcPr>
          <w:p w14:paraId="5FB0ADF7" w14:textId="77777777" w:rsidR="007B4AC1" w:rsidRPr="002E0763" w:rsidRDefault="007B4AC1" w:rsidP="00F1365E">
            <w:pPr>
              <w:rPr>
                <w:rFonts w:ascii="Lato" w:hAnsi="Lato"/>
                <w:iCs/>
                <w:color w:val="0070C0"/>
              </w:rPr>
            </w:pPr>
          </w:p>
        </w:tc>
      </w:tr>
    </w:tbl>
    <w:p w14:paraId="58ACB830" w14:textId="18D8113B" w:rsidR="00427EC9" w:rsidRPr="002E0763" w:rsidRDefault="00427EC9" w:rsidP="007E3632">
      <w:pPr>
        <w:autoSpaceDE w:val="0"/>
        <w:autoSpaceDN w:val="0"/>
        <w:adjustRightInd w:val="0"/>
        <w:spacing w:after="0"/>
        <w:rPr>
          <w:rFonts w:ascii="Lato" w:hAnsi="Lato" w:cs="Arial"/>
          <w:color w:val="000000"/>
          <w:szCs w:val="24"/>
          <w:lang w:eastAsia="zh-CN"/>
        </w:rPr>
      </w:pPr>
    </w:p>
    <w:sectPr w:rsidR="00427EC9" w:rsidRPr="002E0763" w:rsidSect="002C69D5">
      <w:headerReference w:type="default" r:id="rId22"/>
      <w:footerReference w:type="default" r:id="rId23"/>
      <w:headerReference w:type="first" r:id="rId24"/>
      <w:footerReference w:type="first" r:id="rId25"/>
      <w:pgSz w:w="11906" w:h="16838" w:code="9"/>
      <w:pgMar w:top="1440" w:right="1440" w:bottom="1440" w:left="1440"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3B554" w14:textId="77777777" w:rsidR="002D7A87" w:rsidRDefault="002D7A87" w:rsidP="00C702C7">
      <w:pPr>
        <w:spacing w:after="0" w:line="240" w:lineRule="auto"/>
      </w:pPr>
      <w:r>
        <w:separator/>
      </w:r>
    </w:p>
    <w:p w14:paraId="3F500778" w14:textId="77777777" w:rsidR="002D7A87" w:rsidRDefault="002D7A87"/>
  </w:endnote>
  <w:endnote w:type="continuationSeparator" w:id="0">
    <w:p w14:paraId="0E5F4372" w14:textId="77777777" w:rsidR="002D7A87" w:rsidRDefault="002D7A87" w:rsidP="00C702C7">
      <w:pPr>
        <w:spacing w:after="0" w:line="240" w:lineRule="auto"/>
      </w:pPr>
      <w:r>
        <w:continuationSeparator/>
      </w:r>
    </w:p>
    <w:p w14:paraId="77AB292E" w14:textId="77777777" w:rsidR="002D7A87" w:rsidRDefault="002D7A87"/>
  </w:endnote>
  <w:endnote w:type="continuationNotice" w:id="1">
    <w:p w14:paraId="4AF3357B" w14:textId="77777777" w:rsidR="002D7A87" w:rsidRDefault="002D7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Infant Std">
    <w:altName w:val="Cambria"/>
    <w:panose1 w:val="020B0502020104020203"/>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panose1 w:val="020B0806040303020004"/>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6D4D" w14:textId="77777777" w:rsidR="002E0763" w:rsidRDefault="002E07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3D97" w14:textId="77777777" w:rsidR="00A517E7" w:rsidRDefault="00A517E7" w:rsidP="00F1365E">
    <w:pPr>
      <w:pStyle w:val="Website"/>
    </w:pPr>
    <w:r>
      <w:t>Savethechildren.org</w:t>
    </w:r>
  </w:p>
  <w:p w14:paraId="3AC891DD" w14:textId="733E0A36" w:rsidR="00A517E7" w:rsidRDefault="00A517E7" w:rsidP="0079305A">
    <w:pPr>
      <w:pStyle w:val="a7"/>
      <w:tabs>
        <w:tab w:val="right" w:pos="9026"/>
      </w:tabs>
    </w:pPr>
    <w:r>
      <w:rPr>
        <w:noProof/>
        <w:color w:val="2B579A"/>
        <w:shd w:val="clear" w:color="auto" w:fill="E6E6E6"/>
        <w:lang w:eastAsia="en-GB"/>
      </w:rPr>
      <w:drawing>
        <wp:anchor distT="0" distB="0" distL="114300" distR="114300" simplePos="0" relativeHeight="251658242" behindDoc="1" locked="1" layoutInCell="1" allowOverlap="1" wp14:anchorId="2E1AA9C9" wp14:editId="26626652">
          <wp:simplePos x="0" y="0"/>
          <wp:positionH relativeFrom="margin">
            <wp:align>center</wp:align>
          </wp:positionH>
          <wp:positionV relativeFrom="page">
            <wp:posOffset>9856470</wp:posOffset>
          </wp:positionV>
          <wp:extent cx="7221220" cy="6623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F79B" w14:textId="4B4741FD" w:rsidR="00A517E7" w:rsidRDefault="00A517E7" w:rsidP="00805255">
    <w:pPr>
      <w:pStyle w:val="Website"/>
    </w:pPr>
    <w:r>
      <w:t>Savethechildren.org</w:t>
    </w:r>
  </w:p>
  <w:p w14:paraId="547DB3CC" w14:textId="4AC2344D" w:rsidR="00A517E7" w:rsidRDefault="00A517E7" w:rsidP="00F1365E">
    <w:pPr>
      <w:pStyle w:val="a7"/>
      <w:tabs>
        <w:tab w:val="clear" w:pos="7371"/>
        <w:tab w:val="left" w:pos="2269"/>
      </w:tabs>
    </w:pPr>
    <w:r>
      <w:rPr>
        <w:noProof/>
        <w:color w:val="2B579A"/>
        <w:shd w:val="clear" w:color="auto" w:fill="E6E6E6"/>
        <w:lang w:eastAsia="en-GB"/>
      </w:rPr>
      <w:drawing>
        <wp:anchor distT="0" distB="0" distL="114300" distR="114300" simplePos="0" relativeHeight="251658241" behindDoc="1" locked="1" layoutInCell="1" allowOverlap="1" wp14:anchorId="618A39C6" wp14:editId="26971FE7">
          <wp:simplePos x="0" y="0"/>
          <wp:positionH relativeFrom="margin">
            <wp:align>center</wp:align>
          </wp:positionH>
          <wp:positionV relativeFrom="page">
            <wp:posOffset>9872980</wp:posOffset>
          </wp:positionV>
          <wp:extent cx="7221220" cy="66230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2487" w14:textId="3E42C835" w:rsidR="00A517E7" w:rsidRDefault="00A517E7" w:rsidP="00F1365E">
    <w:pPr>
      <w:pStyle w:val="Website"/>
    </w:pPr>
    <w:r>
      <w:t>Savethechildren.org</w:t>
    </w:r>
  </w:p>
  <w:p w14:paraId="31FB3E56" w14:textId="08D203F6" w:rsidR="00A517E7" w:rsidRPr="0006648E" w:rsidRDefault="00A517E7" w:rsidP="00F1365E">
    <w:pPr>
      <w:pStyle w:val="a7"/>
      <w:tabs>
        <w:tab w:val="clear" w:pos="7371"/>
        <w:tab w:val="left" w:pos="1005"/>
      </w:tabs>
      <w:rPr>
        <w:sz w:val="18"/>
        <w:szCs w:val="18"/>
      </w:rPr>
    </w:pPr>
    <w:r>
      <w:rPr>
        <w:noProof/>
        <w:color w:val="2B579A"/>
        <w:shd w:val="clear" w:color="auto" w:fill="E6E6E6"/>
        <w:lang w:eastAsia="en-GB"/>
      </w:rPr>
      <w:drawing>
        <wp:anchor distT="0" distB="0" distL="114300" distR="114300" simplePos="0" relativeHeight="251658240" behindDoc="1" locked="1" layoutInCell="1" allowOverlap="1" wp14:anchorId="58F6F9D1" wp14:editId="15DAAE54">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80B5" w14:textId="77777777" w:rsidR="00A517E7" w:rsidRDefault="00A517E7" w:rsidP="00805255">
    <w:pPr>
      <w:pStyle w:val="a7"/>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C6D98" w14:textId="77777777" w:rsidR="002D7A87" w:rsidRDefault="002D7A87" w:rsidP="00C702C7">
      <w:pPr>
        <w:spacing w:after="0" w:line="240" w:lineRule="auto"/>
      </w:pPr>
      <w:r>
        <w:separator/>
      </w:r>
    </w:p>
    <w:p w14:paraId="1AE558EE" w14:textId="77777777" w:rsidR="002D7A87" w:rsidRDefault="002D7A87"/>
  </w:footnote>
  <w:footnote w:type="continuationSeparator" w:id="0">
    <w:p w14:paraId="452FA09B" w14:textId="77777777" w:rsidR="002D7A87" w:rsidRDefault="002D7A87" w:rsidP="00C702C7">
      <w:pPr>
        <w:spacing w:after="0" w:line="240" w:lineRule="auto"/>
      </w:pPr>
      <w:r>
        <w:continuationSeparator/>
      </w:r>
    </w:p>
    <w:p w14:paraId="4F312982" w14:textId="77777777" w:rsidR="002D7A87" w:rsidRDefault="002D7A87"/>
  </w:footnote>
  <w:footnote w:type="continuationNotice" w:id="1">
    <w:p w14:paraId="5241D03C" w14:textId="77777777" w:rsidR="002D7A87" w:rsidRDefault="002D7A87">
      <w:pPr>
        <w:spacing w:after="0" w:line="240" w:lineRule="auto"/>
      </w:pPr>
    </w:p>
  </w:footnote>
  <w:footnote w:id="2">
    <w:p w14:paraId="7554A073" w14:textId="77777777" w:rsidR="00A651D3" w:rsidRPr="008F6503" w:rsidRDefault="00A651D3" w:rsidP="00A651D3">
      <w:pPr>
        <w:pStyle w:val="ad"/>
        <w:rPr>
          <w:szCs w:val="16"/>
        </w:rPr>
      </w:pPr>
      <w:r w:rsidRPr="001C4310">
        <w:rPr>
          <w:rStyle w:val="af"/>
          <w:rFonts w:cs="Calibri"/>
          <w:szCs w:val="16"/>
        </w:rPr>
        <w:footnoteRef/>
      </w:r>
      <w:r w:rsidRPr="001C4310">
        <w:rPr>
          <w:rFonts w:cs="Calibri"/>
          <w:szCs w:val="16"/>
        </w:rPr>
        <w:t xml:space="preserve"> Guangdong Provincial Bureau of Statistics, See: </w:t>
      </w:r>
      <w:hyperlink r:id="rId1">
        <w:r w:rsidRPr="001C4310">
          <w:rPr>
            <w:rStyle w:val="af2"/>
            <w:rFonts w:cs="Calibri"/>
            <w:szCs w:val="16"/>
          </w:rPr>
          <w:t>http://stats.gd.gov.cn/tjgb/content/post_3283438.html</w:t>
        </w:r>
      </w:hyperlink>
      <w:r w:rsidRPr="001C4310">
        <w:rPr>
          <w:rFonts w:cs="Calibri"/>
          <w:szCs w:val="16"/>
        </w:rPr>
        <w:t xml:space="preserve"> </w:t>
      </w:r>
    </w:p>
  </w:footnote>
  <w:footnote w:id="3">
    <w:p w14:paraId="4A9C48A6" w14:textId="77777777" w:rsidR="00A651D3" w:rsidRPr="001C4310" w:rsidRDefault="00A651D3" w:rsidP="00A651D3">
      <w:pPr>
        <w:pStyle w:val="ad"/>
        <w:rPr>
          <w:rFonts w:cs="Calibri"/>
          <w:szCs w:val="16"/>
        </w:rPr>
      </w:pPr>
      <w:r w:rsidRPr="001C4310">
        <w:rPr>
          <w:rStyle w:val="af"/>
          <w:rFonts w:cs="Calibri"/>
          <w:szCs w:val="16"/>
        </w:rPr>
        <w:footnoteRef/>
      </w:r>
      <w:r w:rsidRPr="001C4310">
        <w:rPr>
          <w:rFonts w:cs="Calibri"/>
          <w:szCs w:val="16"/>
        </w:rPr>
        <w:t xml:space="preserve"> The People’s Government of Sichuan Province. See: </w:t>
      </w:r>
      <w:hyperlink r:id="rId2">
        <w:r w:rsidRPr="001C4310">
          <w:rPr>
            <w:rStyle w:val="af2"/>
            <w:rFonts w:cs="Calibri"/>
            <w:szCs w:val="16"/>
          </w:rPr>
          <w:t>http://www.sc.gov.cn/10462/10758/11799/11800/2018/4/30/10300452.shtml</w:t>
        </w:r>
      </w:hyperlink>
      <w:r w:rsidRPr="001C4310">
        <w:rPr>
          <w:rFonts w:cs="Calibri"/>
          <w:szCs w:val="16"/>
        </w:rPr>
        <w:t xml:space="preserve"> </w:t>
      </w:r>
    </w:p>
  </w:footnote>
  <w:footnote w:id="4">
    <w:p w14:paraId="2255B515" w14:textId="77777777" w:rsidR="00A651D3" w:rsidRPr="001C4310" w:rsidRDefault="00A651D3" w:rsidP="00A651D3">
      <w:pPr>
        <w:pStyle w:val="ad"/>
        <w:rPr>
          <w:rFonts w:cs="Calibri"/>
          <w:szCs w:val="16"/>
          <w:lang w:eastAsia="zh-CN"/>
        </w:rPr>
      </w:pPr>
      <w:r w:rsidRPr="001C4310">
        <w:rPr>
          <w:rStyle w:val="af"/>
          <w:rFonts w:cs="Calibri"/>
          <w:szCs w:val="16"/>
        </w:rPr>
        <w:footnoteRef/>
      </w:r>
      <w:r w:rsidRPr="001C4310">
        <w:rPr>
          <w:rFonts w:cs="Calibri"/>
          <w:szCs w:val="16"/>
        </w:rPr>
        <w:t xml:space="preserve"> Statistical Communique of Liangshan Prefecture's 2020 National Economic and Social Development. See: </w:t>
      </w:r>
      <w:hyperlink r:id="rId3" w:history="1">
        <w:r w:rsidRPr="001C4310">
          <w:rPr>
            <w:rStyle w:val="af2"/>
            <w:rFonts w:cs="Calibri"/>
            <w:szCs w:val="16"/>
          </w:rPr>
          <w:t>http://tjj.lsz.gov.cn/sjfb/lstjgb/202105/t20210506_1899812.html</w:t>
        </w:r>
      </w:hyperlink>
    </w:p>
  </w:footnote>
  <w:footnote w:id="5">
    <w:p w14:paraId="4D10A69E" w14:textId="77777777" w:rsidR="00A651D3" w:rsidRPr="001C4310" w:rsidRDefault="00A651D3" w:rsidP="00A651D3">
      <w:pPr>
        <w:pStyle w:val="ad"/>
        <w:rPr>
          <w:rFonts w:cs="Calibri"/>
          <w:szCs w:val="16"/>
        </w:rPr>
      </w:pPr>
      <w:r w:rsidRPr="001C4310">
        <w:rPr>
          <w:rStyle w:val="af"/>
          <w:rFonts w:cs="Calibri"/>
          <w:szCs w:val="16"/>
        </w:rPr>
        <w:footnoteRef/>
      </w:r>
      <w:r w:rsidRPr="001C4310">
        <w:rPr>
          <w:rFonts w:cs="Calibri"/>
          <w:szCs w:val="16"/>
        </w:rPr>
        <w:t xml:space="preserve"> There in total 52 counties nation-wide, before the elimination of extreme poverty in China in 2020. Concentrate resources to fight against poverty, 2020, People's Daily Online See: </w:t>
      </w:r>
      <w:hyperlink r:id="rId4" w:history="1">
        <w:r w:rsidRPr="001C4310">
          <w:rPr>
            <w:rStyle w:val="af2"/>
            <w:rFonts w:cs="Calibri"/>
            <w:szCs w:val="16"/>
          </w:rPr>
          <w:t>http://politics.people.com.cn/n1/2020/0728/c1001-31799785.html</w:t>
        </w:r>
      </w:hyperlink>
      <w:r w:rsidRPr="001C4310">
        <w:rPr>
          <w:rFonts w:cs="Calibri"/>
          <w:szCs w:val="16"/>
        </w:rPr>
        <w:t xml:space="preserve"> </w:t>
      </w:r>
    </w:p>
  </w:footnote>
  <w:footnote w:id="6">
    <w:p w14:paraId="12D4D9E3" w14:textId="77777777" w:rsidR="00A651D3" w:rsidRPr="001C4310" w:rsidRDefault="00A651D3" w:rsidP="00A651D3">
      <w:pPr>
        <w:pStyle w:val="ad"/>
        <w:rPr>
          <w:rFonts w:cs="Calibri"/>
          <w:szCs w:val="16"/>
          <w:lang w:eastAsia="zh-CN"/>
        </w:rPr>
      </w:pPr>
      <w:r w:rsidRPr="001C4310">
        <w:rPr>
          <w:rStyle w:val="af"/>
          <w:rFonts w:cs="Calibri"/>
          <w:szCs w:val="16"/>
        </w:rPr>
        <w:footnoteRef/>
      </w:r>
      <w:r w:rsidRPr="001C4310">
        <w:rPr>
          <w:rFonts w:cs="Calibri"/>
          <w:szCs w:val="16"/>
        </w:rPr>
        <w:t xml:space="preserve"> Child Labor Rings Reach China’s Distant Villages. 2008. New York Times. See: </w:t>
      </w:r>
      <w:hyperlink r:id="rId5" w:history="1">
        <w:r w:rsidRPr="001C4310">
          <w:rPr>
            <w:rStyle w:val="af2"/>
            <w:rFonts w:cs="Calibri"/>
            <w:szCs w:val="16"/>
          </w:rPr>
          <w:t>https://www.nytimes.com/2008/05/10/world/asia/10CHINA.html</w:t>
        </w:r>
      </w:hyperlink>
      <w:r w:rsidRPr="001C4310">
        <w:rPr>
          <w:rFonts w:cs="Calibri"/>
          <w:szCs w:val="16"/>
        </w:rPr>
        <w:t xml:space="preserve">  </w:t>
      </w:r>
    </w:p>
  </w:footnote>
  <w:footnote w:id="7">
    <w:p w14:paraId="0AB78ED1" w14:textId="77777777" w:rsidR="00A651D3" w:rsidRPr="007D7069" w:rsidRDefault="00A651D3" w:rsidP="00A651D3">
      <w:pPr>
        <w:pStyle w:val="ad"/>
        <w:rPr>
          <w:szCs w:val="16"/>
        </w:rPr>
      </w:pPr>
      <w:r w:rsidRPr="001C4310">
        <w:rPr>
          <w:rStyle w:val="af"/>
          <w:rFonts w:cs="Calibri"/>
          <w:szCs w:val="16"/>
        </w:rPr>
        <w:footnoteRef/>
      </w:r>
      <w:r w:rsidRPr="001C4310">
        <w:rPr>
          <w:rFonts w:cs="Calibri"/>
          <w:szCs w:val="16"/>
        </w:rPr>
        <w:t xml:space="preserve"> Ling, M. 2015, "“Bad Students Go to Vocational Schools!”: Education, Social Reproduction and Migrant Youth in Urban China", The China Journal (Canberra, A.C.T.), vol. 73, no. 1, pp. 108-131.</w:t>
      </w:r>
    </w:p>
  </w:footnote>
  <w:footnote w:id="8">
    <w:p w14:paraId="43BD3B48" w14:textId="51D061BE" w:rsidR="00A517E7" w:rsidRPr="00CC3C71" w:rsidRDefault="00A517E7" w:rsidP="0062716E">
      <w:pPr>
        <w:pStyle w:val="ad"/>
        <w:jc w:val="both"/>
      </w:pPr>
      <w:r>
        <w:rPr>
          <w:rStyle w:val="af"/>
        </w:rPr>
        <w:footnoteRef/>
      </w:r>
      <w:r>
        <w:t xml:space="preserve"> </w:t>
      </w:r>
      <w:r w:rsidRPr="00CC3C71">
        <w:t>If any Consultancy Service Provider, Freelancer or Contingent worker will have direct contact with children and/or vulnerable adults and/or beneficiaries and/or have access to any sensitive data on safeguarding and/or children and/or beneficiaries</w:t>
      </w:r>
      <w:r>
        <w:t>,</w:t>
      </w:r>
      <w:r w:rsidRPr="00CC3C71">
        <w:t xml:space="preserve"> it is the responsibility of the person receiving the consulting service to contact </w:t>
      </w:r>
      <w:r>
        <w:t>the</w:t>
      </w:r>
      <w:r w:rsidRPr="00CC3C71">
        <w:t xml:space="preserve"> local HR team and child safeguarding focal point to ensure vetting checks and on-boarding are conducted in line with statutory requirements, local policies and best practices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4C77" w14:textId="77777777" w:rsidR="002E0763" w:rsidRDefault="002E07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826657"/>
      <w:docPartObj>
        <w:docPartGallery w:val="Page Numbers (Top of Page)"/>
        <w:docPartUnique/>
      </w:docPartObj>
    </w:sdtPr>
    <w:sdtEndPr>
      <w:rPr>
        <w:noProof/>
      </w:rPr>
    </w:sdtEndPr>
    <w:sdtContent>
      <w:p w14:paraId="7DCFE67B" w14:textId="55D44B58" w:rsidR="00A517E7" w:rsidRDefault="00A517E7">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E0763">
          <w:rPr>
            <w:noProof/>
          </w:rPr>
          <w:t>2</w:t>
        </w:r>
        <w:r>
          <w:rPr>
            <w:color w:val="2B579A"/>
            <w:shd w:val="clear" w:color="auto" w:fill="E6E6E6"/>
          </w:rPr>
          <w:fldChar w:fldCharType="end"/>
        </w:r>
      </w:p>
    </w:sdtContent>
  </w:sdt>
  <w:p w14:paraId="2D68E941" w14:textId="77777777" w:rsidR="00A517E7" w:rsidRPr="004B39E2" w:rsidRDefault="00A517E7" w:rsidP="004B39E2">
    <w:pPr>
      <w:pStyle w:val="a5"/>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1629" w14:textId="77777777" w:rsidR="00A517E7" w:rsidRDefault="00A517E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181306"/>
      <w:docPartObj>
        <w:docPartGallery w:val="Page Numbers (Top of Page)"/>
        <w:docPartUnique/>
      </w:docPartObj>
    </w:sdtPr>
    <w:sdtEndPr>
      <w:rPr>
        <w:noProof/>
      </w:rPr>
    </w:sdtEndPr>
    <w:sdtContent>
      <w:p w14:paraId="4B7F59A6" w14:textId="1A0C9C39" w:rsidR="00A517E7" w:rsidRDefault="00A517E7">
        <w:pPr>
          <w:pStyle w:val="a5"/>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E0763">
          <w:rPr>
            <w:noProof/>
          </w:rPr>
          <w:t>10</w:t>
        </w:r>
        <w:r>
          <w:rPr>
            <w:color w:val="2B579A"/>
            <w:shd w:val="clear" w:color="auto" w:fill="E6E6E6"/>
          </w:rPr>
          <w:fldChar w:fldCharType="end"/>
        </w:r>
      </w:p>
    </w:sdtContent>
  </w:sdt>
  <w:p w14:paraId="1F80459F" w14:textId="0C6BF58D" w:rsidR="00A517E7" w:rsidRPr="00E2279A" w:rsidRDefault="00A517E7" w:rsidP="00E2279A">
    <w:pPr>
      <w:pStyle w:val="paragraph"/>
      <w:spacing w:before="0" w:beforeAutospacing="0" w:after="0" w:afterAutospacing="0"/>
      <w:jc w:val="center"/>
      <w:textAlignment w:val="baseline"/>
      <w:rPr>
        <w:rFonts w:ascii="Segoe UI" w:hAnsi="Segoe UI" w:cs="Segoe UI"/>
        <w:sz w:val="18"/>
        <w:szCs w:val="18"/>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5897" w14:textId="77777777" w:rsidR="00A517E7" w:rsidRPr="00D14CD0" w:rsidRDefault="00A517E7" w:rsidP="00D14C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F3A02B0"/>
    <w:lvl w:ilvl="0">
      <w:start w:val="1"/>
      <w:numFmt w:val="bullet"/>
      <w:pStyle w:val="a"/>
      <w:lvlText w:val=""/>
      <w:lvlJc w:val="left"/>
      <w:pPr>
        <w:ind w:left="360" w:hanging="360"/>
      </w:pPr>
      <w:rPr>
        <w:rFonts w:ascii="Symbol" w:hAnsi="Symbol" w:hint="default"/>
        <w:color w:val="DA291C" w:themeColor="accent1"/>
      </w:rPr>
    </w:lvl>
  </w:abstractNum>
  <w:abstractNum w:abstractNumId="1" w15:restartNumberingAfterBreak="0">
    <w:nsid w:val="04397F6B"/>
    <w:multiLevelType w:val="hybridMultilevel"/>
    <w:tmpl w:val="63A6368A"/>
    <w:lvl w:ilvl="0" w:tplc="98965B40">
      <w:start w:val="1"/>
      <w:numFmt w:val="decimal"/>
      <w:lvlText w:val="%1."/>
      <w:lvlJc w:val="left"/>
      <w:pPr>
        <w:ind w:left="420" w:hanging="420"/>
      </w:pPr>
    </w:lvl>
    <w:lvl w:ilvl="1" w:tplc="42D6963C">
      <w:start w:val="1"/>
      <w:numFmt w:val="lowerLetter"/>
      <w:lvlText w:val="%2."/>
      <w:lvlJc w:val="left"/>
      <w:pPr>
        <w:ind w:left="840" w:hanging="420"/>
      </w:pPr>
    </w:lvl>
    <w:lvl w:ilvl="2" w:tplc="107A7760">
      <w:start w:val="1"/>
      <w:numFmt w:val="lowerRoman"/>
      <w:lvlText w:val="%3."/>
      <w:lvlJc w:val="right"/>
      <w:pPr>
        <w:ind w:left="1260" w:hanging="420"/>
      </w:pPr>
    </w:lvl>
    <w:lvl w:ilvl="3" w:tplc="072A4942">
      <w:start w:val="1"/>
      <w:numFmt w:val="decimal"/>
      <w:lvlText w:val="%4."/>
      <w:lvlJc w:val="left"/>
      <w:pPr>
        <w:ind w:left="1680" w:hanging="420"/>
      </w:pPr>
    </w:lvl>
    <w:lvl w:ilvl="4" w:tplc="F70883F6">
      <w:start w:val="1"/>
      <w:numFmt w:val="lowerLetter"/>
      <w:lvlText w:val="%5."/>
      <w:lvlJc w:val="left"/>
      <w:pPr>
        <w:ind w:left="2100" w:hanging="420"/>
      </w:pPr>
    </w:lvl>
    <w:lvl w:ilvl="5" w:tplc="D68091B0">
      <w:start w:val="1"/>
      <w:numFmt w:val="lowerRoman"/>
      <w:lvlText w:val="%6."/>
      <w:lvlJc w:val="right"/>
      <w:pPr>
        <w:ind w:left="2520" w:hanging="420"/>
      </w:pPr>
    </w:lvl>
    <w:lvl w:ilvl="6" w:tplc="AEC40F66">
      <w:start w:val="1"/>
      <w:numFmt w:val="decimal"/>
      <w:lvlText w:val="%7."/>
      <w:lvlJc w:val="left"/>
      <w:pPr>
        <w:ind w:left="2940" w:hanging="420"/>
      </w:pPr>
    </w:lvl>
    <w:lvl w:ilvl="7" w:tplc="31F4BC34">
      <w:start w:val="1"/>
      <w:numFmt w:val="lowerLetter"/>
      <w:lvlText w:val="%8."/>
      <w:lvlJc w:val="left"/>
      <w:pPr>
        <w:ind w:left="3360" w:hanging="420"/>
      </w:pPr>
    </w:lvl>
    <w:lvl w:ilvl="8" w:tplc="BE22A228">
      <w:start w:val="1"/>
      <w:numFmt w:val="lowerRoman"/>
      <w:lvlText w:val="%9."/>
      <w:lvlJc w:val="right"/>
      <w:pPr>
        <w:ind w:left="3780" w:hanging="420"/>
      </w:pPr>
    </w:lvl>
  </w:abstractNum>
  <w:abstractNum w:abstractNumId="2" w15:restartNumberingAfterBreak="0">
    <w:nsid w:val="1F7E607F"/>
    <w:multiLevelType w:val="hybridMultilevel"/>
    <w:tmpl w:val="4392BBBA"/>
    <w:lvl w:ilvl="0" w:tplc="D3F4AD7E">
      <w:start w:val="1"/>
      <w:numFmt w:val="bullet"/>
      <w:lvlText w:val="­"/>
      <w:lvlJc w:val="left"/>
      <w:pPr>
        <w:ind w:left="440" w:hanging="440"/>
      </w:pPr>
      <w:rPr>
        <w:rFonts w:ascii="宋体" w:eastAsia="宋体" w:hAnsi="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3844870"/>
    <w:multiLevelType w:val="hybridMultilevel"/>
    <w:tmpl w:val="3DDCA6D0"/>
    <w:lvl w:ilvl="0" w:tplc="04090005">
      <w:start w:val="1"/>
      <w:numFmt w:val="bullet"/>
      <w:lvlText w:val=""/>
      <w:lvlJc w:val="left"/>
      <w:pPr>
        <w:ind w:left="720" w:hanging="720"/>
      </w:pPr>
      <w:rPr>
        <w:rFonts w:ascii="Wingdings" w:hAnsi="Wingdings" w:hint="default"/>
      </w:rPr>
    </w:lvl>
    <w:lvl w:ilvl="1" w:tplc="3384A6EE">
      <w:start w:val="1"/>
      <w:numFmt w:val="bullet"/>
      <w:lvlText w:val="o"/>
      <w:lvlJc w:val="left"/>
      <w:pPr>
        <w:ind w:left="1080" w:hanging="360"/>
      </w:pPr>
      <w:rPr>
        <w:rFonts w:ascii="Courier New" w:hAnsi="Courier New" w:cs="Courier New" w:hint="default"/>
      </w:rPr>
    </w:lvl>
    <w:lvl w:ilvl="2" w:tplc="A49447D4">
      <w:start w:val="1"/>
      <w:numFmt w:val="bullet"/>
      <w:lvlText w:val=""/>
      <w:lvlJc w:val="left"/>
      <w:pPr>
        <w:ind w:left="1800" w:hanging="360"/>
      </w:pPr>
      <w:rPr>
        <w:rFonts w:ascii="Wingdings" w:hAnsi="Wingdings" w:hint="default"/>
      </w:rPr>
    </w:lvl>
    <w:lvl w:ilvl="3" w:tplc="F098BADE" w:tentative="1">
      <w:start w:val="1"/>
      <w:numFmt w:val="bullet"/>
      <w:lvlText w:val=""/>
      <w:lvlJc w:val="left"/>
      <w:pPr>
        <w:ind w:left="2520" w:hanging="360"/>
      </w:pPr>
      <w:rPr>
        <w:rFonts w:ascii="Symbol" w:hAnsi="Symbol" w:hint="default"/>
      </w:rPr>
    </w:lvl>
    <w:lvl w:ilvl="4" w:tplc="84F89386" w:tentative="1">
      <w:start w:val="1"/>
      <w:numFmt w:val="bullet"/>
      <w:lvlText w:val="o"/>
      <w:lvlJc w:val="left"/>
      <w:pPr>
        <w:ind w:left="3240" w:hanging="360"/>
      </w:pPr>
      <w:rPr>
        <w:rFonts w:ascii="Courier New" w:hAnsi="Courier New" w:cs="Courier New" w:hint="default"/>
      </w:rPr>
    </w:lvl>
    <w:lvl w:ilvl="5" w:tplc="2A66EFAC" w:tentative="1">
      <w:start w:val="1"/>
      <w:numFmt w:val="bullet"/>
      <w:lvlText w:val=""/>
      <w:lvlJc w:val="left"/>
      <w:pPr>
        <w:ind w:left="3960" w:hanging="360"/>
      </w:pPr>
      <w:rPr>
        <w:rFonts w:ascii="Wingdings" w:hAnsi="Wingdings" w:hint="default"/>
      </w:rPr>
    </w:lvl>
    <w:lvl w:ilvl="6" w:tplc="5010D3EC" w:tentative="1">
      <w:start w:val="1"/>
      <w:numFmt w:val="bullet"/>
      <w:lvlText w:val=""/>
      <w:lvlJc w:val="left"/>
      <w:pPr>
        <w:ind w:left="4680" w:hanging="360"/>
      </w:pPr>
      <w:rPr>
        <w:rFonts w:ascii="Symbol" w:hAnsi="Symbol" w:hint="default"/>
      </w:rPr>
    </w:lvl>
    <w:lvl w:ilvl="7" w:tplc="98706B5A" w:tentative="1">
      <w:start w:val="1"/>
      <w:numFmt w:val="bullet"/>
      <w:lvlText w:val="o"/>
      <w:lvlJc w:val="left"/>
      <w:pPr>
        <w:ind w:left="5400" w:hanging="360"/>
      </w:pPr>
      <w:rPr>
        <w:rFonts w:ascii="Courier New" w:hAnsi="Courier New" w:cs="Courier New" w:hint="default"/>
      </w:rPr>
    </w:lvl>
    <w:lvl w:ilvl="8" w:tplc="D7429918" w:tentative="1">
      <w:start w:val="1"/>
      <w:numFmt w:val="bullet"/>
      <w:lvlText w:val=""/>
      <w:lvlJc w:val="left"/>
      <w:pPr>
        <w:ind w:left="6120" w:hanging="360"/>
      </w:pPr>
      <w:rPr>
        <w:rFonts w:ascii="Wingdings" w:hAnsi="Wingdings" w:hint="default"/>
      </w:rPr>
    </w:lvl>
  </w:abstractNum>
  <w:abstractNum w:abstractNumId="4" w15:restartNumberingAfterBreak="0">
    <w:nsid w:val="29B533AE"/>
    <w:multiLevelType w:val="hybridMultilevel"/>
    <w:tmpl w:val="BB681558"/>
    <w:lvl w:ilvl="0" w:tplc="D3F4AD7E">
      <w:start w:val="1"/>
      <w:numFmt w:val="bullet"/>
      <w:lvlText w:val="­"/>
      <w:lvlJc w:val="left"/>
      <w:pPr>
        <w:ind w:left="440" w:hanging="440"/>
      </w:pPr>
      <w:rPr>
        <w:rFonts w:ascii="宋体" w:eastAsia="宋体" w:hAnsi="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B66190E"/>
    <w:multiLevelType w:val="hybridMultilevel"/>
    <w:tmpl w:val="DDE2C07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300204B7"/>
    <w:multiLevelType w:val="multilevel"/>
    <w:tmpl w:val="C7B279EE"/>
    <w:lvl w:ilvl="0">
      <w:start w:val="1"/>
      <w:numFmt w:val="decimal"/>
      <w:pStyle w:val="1"/>
      <w:lvlText w:val="%1."/>
      <w:lvlJc w:val="left"/>
      <w:pPr>
        <w:ind w:left="360" w:hanging="360"/>
      </w:pPr>
    </w:lvl>
    <w:lvl w:ilvl="1">
      <w:start w:val="1"/>
      <w:numFmt w:val="decimal"/>
      <w:pStyle w:val="2"/>
      <w:isLgl/>
      <w:lvlText w:val="%1.%2"/>
      <w:lvlJc w:val="left"/>
      <w:pPr>
        <w:ind w:left="1146" w:hanging="720"/>
      </w:pPr>
      <w:rPr>
        <w:rFonts w:hint="default"/>
        <w:color w:val="DA291C" w:themeColor="accent1"/>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7C70378"/>
    <w:multiLevelType w:val="hybridMultilevel"/>
    <w:tmpl w:val="7F185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2B461E"/>
    <w:multiLevelType w:val="hybridMultilevel"/>
    <w:tmpl w:val="5692A5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646877"/>
    <w:multiLevelType w:val="hybridMultilevel"/>
    <w:tmpl w:val="C556F3CE"/>
    <w:lvl w:ilvl="0" w:tplc="D3F4AD7E">
      <w:start w:val="1"/>
      <w:numFmt w:val="bullet"/>
      <w:lvlText w:val="­"/>
      <w:lvlJc w:val="left"/>
      <w:pPr>
        <w:ind w:left="440" w:hanging="440"/>
      </w:pPr>
      <w:rPr>
        <w:rFonts w:ascii="宋体" w:eastAsia="宋体" w:hAnsi="宋体"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026408C"/>
    <w:multiLevelType w:val="hybridMultilevel"/>
    <w:tmpl w:val="DF7425DC"/>
    <w:lvl w:ilvl="0" w:tplc="F22AD75C">
      <w:start w:val="1"/>
      <w:numFmt w:val="decimal"/>
      <w:lvlText w:val="%1."/>
      <w:lvlJc w:val="left"/>
      <w:pPr>
        <w:ind w:left="440" w:hanging="440"/>
      </w:pPr>
      <w:rPr>
        <w:rFonts w:ascii="Lato" w:eastAsia="宋体" w:hAnsi="Lato" w:cstheme="minorBid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236584F"/>
    <w:multiLevelType w:val="hybridMultilevel"/>
    <w:tmpl w:val="24E4B528"/>
    <w:lvl w:ilvl="0" w:tplc="8590852E">
      <w:start w:val="1"/>
      <w:numFmt w:val="bullet"/>
      <w:lvlText w:val="o"/>
      <w:lvlJc w:val="left"/>
      <w:pPr>
        <w:ind w:left="880" w:hanging="440"/>
      </w:pPr>
      <w:rPr>
        <w:rFonts w:ascii="Courier New" w:hAnsi="Courier New"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501617E6"/>
    <w:multiLevelType w:val="hybridMultilevel"/>
    <w:tmpl w:val="03624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C10E3E"/>
    <w:multiLevelType w:val="hybridMultilevel"/>
    <w:tmpl w:val="2BFCAD8A"/>
    <w:lvl w:ilvl="0" w:tplc="0FCA1A28">
      <w:start w:val="1"/>
      <w:numFmt w:val="decimal"/>
      <w:lvlText w:val="%1."/>
      <w:lvlJc w:val="left"/>
      <w:pPr>
        <w:ind w:left="420" w:hanging="420"/>
      </w:pPr>
    </w:lvl>
    <w:lvl w:ilvl="1" w:tplc="BCB648E4">
      <w:start w:val="1"/>
      <w:numFmt w:val="lowerLetter"/>
      <w:lvlText w:val="%2."/>
      <w:lvlJc w:val="left"/>
      <w:pPr>
        <w:ind w:left="840" w:hanging="420"/>
      </w:pPr>
    </w:lvl>
    <w:lvl w:ilvl="2" w:tplc="D9E6E45A">
      <w:start w:val="1"/>
      <w:numFmt w:val="lowerRoman"/>
      <w:lvlText w:val="%3."/>
      <w:lvlJc w:val="right"/>
      <w:pPr>
        <w:ind w:left="1260" w:hanging="420"/>
      </w:pPr>
    </w:lvl>
    <w:lvl w:ilvl="3" w:tplc="CFA4850E">
      <w:start w:val="1"/>
      <w:numFmt w:val="decimal"/>
      <w:lvlText w:val="%4."/>
      <w:lvlJc w:val="left"/>
      <w:pPr>
        <w:ind w:left="1680" w:hanging="420"/>
      </w:pPr>
    </w:lvl>
    <w:lvl w:ilvl="4" w:tplc="E28A5626">
      <w:start w:val="1"/>
      <w:numFmt w:val="lowerLetter"/>
      <w:lvlText w:val="%5."/>
      <w:lvlJc w:val="left"/>
      <w:pPr>
        <w:ind w:left="2100" w:hanging="420"/>
      </w:pPr>
    </w:lvl>
    <w:lvl w:ilvl="5" w:tplc="4334AABE">
      <w:start w:val="1"/>
      <w:numFmt w:val="lowerRoman"/>
      <w:lvlText w:val="%6."/>
      <w:lvlJc w:val="right"/>
      <w:pPr>
        <w:ind w:left="2520" w:hanging="420"/>
      </w:pPr>
    </w:lvl>
    <w:lvl w:ilvl="6" w:tplc="E5A450EE">
      <w:start w:val="1"/>
      <w:numFmt w:val="decimal"/>
      <w:lvlText w:val="%7."/>
      <w:lvlJc w:val="left"/>
      <w:pPr>
        <w:ind w:left="2940" w:hanging="420"/>
      </w:pPr>
    </w:lvl>
    <w:lvl w:ilvl="7" w:tplc="4AF652CC">
      <w:start w:val="1"/>
      <w:numFmt w:val="lowerLetter"/>
      <w:lvlText w:val="%8."/>
      <w:lvlJc w:val="left"/>
      <w:pPr>
        <w:ind w:left="3360" w:hanging="420"/>
      </w:pPr>
    </w:lvl>
    <w:lvl w:ilvl="8" w:tplc="BA3880A8">
      <w:start w:val="1"/>
      <w:numFmt w:val="lowerRoman"/>
      <w:lvlText w:val="%9."/>
      <w:lvlJc w:val="right"/>
      <w:pPr>
        <w:ind w:left="3780" w:hanging="420"/>
      </w:pPr>
    </w:lvl>
  </w:abstractNum>
  <w:abstractNum w:abstractNumId="14" w15:restartNumberingAfterBreak="0">
    <w:nsid w:val="582E342A"/>
    <w:multiLevelType w:val="hybridMultilevel"/>
    <w:tmpl w:val="D5ACEA42"/>
    <w:lvl w:ilvl="0" w:tplc="3384A6EE">
      <w:start w:val="1"/>
      <w:numFmt w:val="bullet"/>
      <w:lvlText w:val="o"/>
      <w:lvlJc w:val="left"/>
      <w:pPr>
        <w:ind w:left="880" w:hanging="440"/>
      </w:pPr>
      <w:rPr>
        <w:rFonts w:ascii="Courier New" w:hAnsi="Courier New" w:cs="Courier New"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5B9C489A"/>
    <w:multiLevelType w:val="hybridMultilevel"/>
    <w:tmpl w:val="13F4ED34"/>
    <w:lvl w:ilvl="0" w:tplc="04090005">
      <w:start w:val="1"/>
      <w:numFmt w:val="bullet"/>
      <w:lvlText w:val=""/>
      <w:lvlJc w:val="left"/>
      <w:pPr>
        <w:ind w:left="720" w:hanging="360"/>
      </w:pPr>
      <w:rPr>
        <w:rFonts w:ascii="Wingdings" w:hAnsi="Wingdings" w:hint="default"/>
      </w:rPr>
    </w:lvl>
    <w:lvl w:ilvl="1" w:tplc="86A61ABC" w:tentative="1">
      <w:start w:val="1"/>
      <w:numFmt w:val="bullet"/>
      <w:lvlText w:val="o"/>
      <w:lvlJc w:val="left"/>
      <w:pPr>
        <w:ind w:left="1440" w:hanging="360"/>
      </w:pPr>
      <w:rPr>
        <w:rFonts w:ascii="Courier New" w:hAnsi="Courier New" w:cs="Courier New" w:hint="default"/>
      </w:rPr>
    </w:lvl>
    <w:lvl w:ilvl="2" w:tplc="EBACC274" w:tentative="1">
      <w:start w:val="1"/>
      <w:numFmt w:val="bullet"/>
      <w:lvlText w:val=""/>
      <w:lvlJc w:val="left"/>
      <w:pPr>
        <w:ind w:left="2160" w:hanging="360"/>
      </w:pPr>
      <w:rPr>
        <w:rFonts w:ascii="Wingdings" w:hAnsi="Wingdings" w:hint="default"/>
      </w:rPr>
    </w:lvl>
    <w:lvl w:ilvl="3" w:tplc="93686E80" w:tentative="1">
      <w:start w:val="1"/>
      <w:numFmt w:val="bullet"/>
      <w:lvlText w:val=""/>
      <w:lvlJc w:val="left"/>
      <w:pPr>
        <w:ind w:left="2880" w:hanging="360"/>
      </w:pPr>
      <w:rPr>
        <w:rFonts w:ascii="Symbol" w:hAnsi="Symbol" w:hint="default"/>
      </w:rPr>
    </w:lvl>
    <w:lvl w:ilvl="4" w:tplc="B2248DEE" w:tentative="1">
      <w:start w:val="1"/>
      <w:numFmt w:val="bullet"/>
      <w:lvlText w:val="o"/>
      <w:lvlJc w:val="left"/>
      <w:pPr>
        <w:ind w:left="3600" w:hanging="360"/>
      </w:pPr>
      <w:rPr>
        <w:rFonts w:ascii="Courier New" w:hAnsi="Courier New" w:cs="Courier New" w:hint="default"/>
      </w:rPr>
    </w:lvl>
    <w:lvl w:ilvl="5" w:tplc="4F2A85F4" w:tentative="1">
      <w:start w:val="1"/>
      <w:numFmt w:val="bullet"/>
      <w:lvlText w:val=""/>
      <w:lvlJc w:val="left"/>
      <w:pPr>
        <w:ind w:left="4320" w:hanging="360"/>
      </w:pPr>
      <w:rPr>
        <w:rFonts w:ascii="Wingdings" w:hAnsi="Wingdings" w:hint="default"/>
      </w:rPr>
    </w:lvl>
    <w:lvl w:ilvl="6" w:tplc="626C26AC" w:tentative="1">
      <w:start w:val="1"/>
      <w:numFmt w:val="bullet"/>
      <w:lvlText w:val=""/>
      <w:lvlJc w:val="left"/>
      <w:pPr>
        <w:ind w:left="5040" w:hanging="360"/>
      </w:pPr>
      <w:rPr>
        <w:rFonts w:ascii="Symbol" w:hAnsi="Symbol" w:hint="default"/>
      </w:rPr>
    </w:lvl>
    <w:lvl w:ilvl="7" w:tplc="129AE5CA" w:tentative="1">
      <w:start w:val="1"/>
      <w:numFmt w:val="bullet"/>
      <w:lvlText w:val="o"/>
      <w:lvlJc w:val="left"/>
      <w:pPr>
        <w:ind w:left="5760" w:hanging="360"/>
      </w:pPr>
      <w:rPr>
        <w:rFonts w:ascii="Courier New" w:hAnsi="Courier New" w:cs="Courier New" w:hint="default"/>
      </w:rPr>
    </w:lvl>
    <w:lvl w:ilvl="8" w:tplc="31E2F480" w:tentative="1">
      <w:start w:val="1"/>
      <w:numFmt w:val="bullet"/>
      <w:lvlText w:val=""/>
      <w:lvlJc w:val="left"/>
      <w:pPr>
        <w:ind w:left="6480" w:hanging="360"/>
      </w:pPr>
      <w:rPr>
        <w:rFonts w:ascii="Wingdings" w:hAnsi="Wingdings" w:hint="default"/>
      </w:rPr>
    </w:lvl>
  </w:abstractNum>
  <w:abstractNum w:abstractNumId="16" w15:restartNumberingAfterBreak="0">
    <w:nsid w:val="629D73AD"/>
    <w:multiLevelType w:val="hybridMultilevel"/>
    <w:tmpl w:val="0E7C0C62"/>
    <w:lvl w:ilvl="0" w:tplc="04090005">
      <w:start w:val="1"/>
      <w:numFmt w:val="bullet"/>
      <w:lvlText w:val=""/>
      <w:lvlJc w:val="left"/>
      <w:pPr>
        <w:ind w:left="360" w:hanging="360"/>
      </w:pPr>
      <w:rPr>
        <w:rFonts w:ascii="Wingdings" w:hAnsi="Wingdings" w:hint="default"/>
      </w:rPr>
    </w:lvl>
    <w:lvl w:ilvl="1" w:tplc="48090019" w:tentative="1">
      <w:start w:val="1"/>
      <w:numFmt w:val="bullet"/>
      <w:lvlText w:val="o"/>
      <w:lvlJc w:val="left"/>
      <w:pPr>
        <w:ind w:left="1080" w:hanging="360"/>
      </w:pPr>
      <w:rPr>
        <w:rFonts w:ascii="Courier New" w:hAnsi="Courier New" w:cs="Courier New" w:hint="default"/>
      </w:rPr>
    </w:lvl>
    <w:lvl w:ilvl="2" w:tplc="4809001B" w:tentative="1">
      <w:start w:val="1"/>
      <w:numFmt w:val="bullet"/>
      <w:lvlText w:val=""/>
      <w:lvlJc w:val="left"/>
      <w:pPr>
        <w:ind w:left="1800" w:hanging="360"/>
      </w:pPr>
      <w:rPr>
        <w:rFonts w:ascii="Wingdings" w:hAnsi="Wingdings" w:hint="default"/>
      </w:rPr>
    </w:lvl>
    <w:lvl w:ilvl="3" w:tplc="4809000F" w:tentative="1">
      <w:start w:val="1"/>
      <w:numFmt w:val="bullet"/>
      <w:lvlText w:val=""/>
      <w:lvlJc w:val="left"/>
      <w:pPr>
        <w:ind w:left="2520" w:hanging="360"/>
      </w:pPr>
      <w:rPr>
        <w:rFonts w:ascii="Symbol" w:hAnsi="Symbol" w:hint="default"/>
      </w:rPr>
    </w:lvl>
    <w:lvl w:ilvl="4" w:tplc="48090019" w:tentative="1">
      <w:start w:val="1"/>
      <w:numFmt w:val="bullet"/>
      <w:lvlText w:val="o"/>
      <w:lvlJc w:val="left"/>
      <w:pPr>
        <w:ind w:left="3240" w:hanging="360"/>
      </w:pPr>
      <w:rPr>
        <w:rFonts w:ascii="Courier New" w:hAnsi="Courier New" w:cs="Courier New" w:hint="default"/>
      </w:rPr>
    </w:lvl>
    <w:lvl w:ilvl="5" w:tplc="4809001B" w:tentative="1">
      <w:start w:val="1"/>
      <w:numFmt w:val="bullet"/>
      <w:lvlText w:val=""/>
      <w:lvlJc w:val="left"/>
      <w:pPr>
        <w:ind w:left="3960" w:hanging="360"/>
      </w:pPr>
      <w:rPr>
        <w:rFonts w:ascii="Wingdings" w:hAnsi="Wingdings" w:hint="default"/>
      </w:rPr>
    </w:lvl>
    <w:lvl w:ilvl="6" w:tplc="4809000F" w:tentative="1">
      <w:start w:val="1"/>
      <w:numFmt w:val="bullet"/>
      <w:lvlText w:val=""/>
      <w:lvlJc w:val="left"/>
      <w:pPr>
        <w:ind w:left="4680" w:hanging="360"/>
      </w:pPr>
      <w:rPr>
        <w:rFonts w:ascii="Symbol" w:hAnsi="Symbol" w:hint="default"/>
      </w:rPr>
    </w:lvl>
    <w:lvl w:ilvl="7" w:tplc="48090019" w:tentative="1">
      <w:start w:val="1"/>
      <w:numFmt w:val="bullet"/>
      <w:lvlText w:val="o"/>
      <w:lvlJc w:val="left"/>
      <w:pPr>
        <w:ind w:left="5400" w:hanging="360"/>
      </w:pPr>
      <w:rPr>
        <w:rFonts w:ascii="Courier New" w:hAnsi="Courier New" w:cs="Courier New" w:hint="default"/>
      </w:rPr>
    </w:lvl>
    <w:lvl w:ilvl="8" w:tplc="4809001B" w:tentative="1">
      <w:start w:val="1"/>
      <w:numFmt w:val="bullet"/>
      <w:lvlText w:val=""/>
      <w:lvlJc w:val="left"/>
      <w:pPr>
        <w:ind w:left="6120" w:hanging="360"/>
      </w:pPr>
      <w:rPr>
        <w:rFonts w:ascii="Wingdings" w:hAnsi="Wingdings" w:hint="default"/>
      </w:rPr>
    </w:lvl>
  </w:abstractNum>
  <w:abstractNum w:abstractNumId="17"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DE710A"/>
    <w:multiLevelType w:val="hybridMultilevel"/>
    <w:tmpl w:val="DA1ABF86"/>
    <w:lvl w:ilvl="0" w:tplc="04090005">
      <w:start w:val="1"/>
      <w:numFmt w:val="bullet"/>
      <w:lvlText w:val=""/>
      <w:lvlJc w:val="left"/>
      <w:pPr>
        <w:ind w:left="1140" w:hanging="720"/>
      </w:pPr>
      <w:rPr>
        <w:rFonts w:ascii="Wingdings" w:hAnsi="Wingdings" w:hint="default"/>
      </w:rPr>
    </w:lvl>
    <w:lvl w:ilvl="1" w:tplc="3384A6EE">
      <w:start w:val="1"/>
      <w:numFmt w:val="bullet"/>
      <w:lvlText w:val="o"/>
      <w:lvlJc w:val="left"/>
      <w:pPr>
        <w:ind w:left="1500" w:hanging="360"/>
      </w:pPr>
      <w:rPr>
        <w:rFonts w:ascii="Courier New" w:hAnsi="Courier New" w:cs="Courier New" w:hint="default"/>
      </w:rPr>
    </w:lvl>
    <w:lvl w:ilvl="2" w:tplc="A49447D4" w:tentative="1">
      <w:start w:val="1"/>
      <w:numFmt w:val="bullet"/>
      <w:lvlText w:val=""/>
      <w:lvlJc w:val="left"/>
      <w:pPr>
        <w:ind w:left="2220" w:hanging="360"/>
      </w:pPr>
      <w:rPr>
        <w:rFonts w:ascii="Wingdings" w:hAnsi="Wingdings" w:hint="default"/>
      </w:rPr>
    </w:lvl>
    <w:lvl w:ilvl="3" w:tplc="F098BADE" w:tentative="1">
      <w:start w:val="1"/>
      <w:numFmt w:val="bullet"/>
      <w:lvlText w:val=""/>
      <w:lvlJc w:val="left"/>
      <w:pPr>
        <w:ind w:left="2940" w:hanging="360"/>
      </w:pPr>
      <w:rPr>
        <w:rFonts w:ascii="Symbol" w:hAnsi="Symbol" w:hint="default"/>
      </w:rPr>
    </w:lvl>
    <w:lvl w:ilvl="4" w:tplc="84F89386" w:tentative="1">
      <w:start w:val="1"/>
      <w:numFmt w:val="bullet"/>
      <w:lvlText w:val="o"/>
      <w:lvlJc w:val="left"/>
      <w:pPr>
        <w:ind w:left="3660" w:hanging="360"/>
      </w:pPr>
      <w:rPr>
        <w:rFonts w:ascii="Courier New" w:hAnsi="Courier New" w:cs="Courier New" w:hint="default"/>
      </w:rPr>
    </w:lvl>
    <w:lvl w:ilvl="5" w:tplc="2A66EFAC" w:tentative="1">
      <w:start w:val="1"/>
      <w:numFmt w:val="bullet"/>
      <w:lvlText w:val=""/>
      <w:lvlJc w:val="left"/>
      <w:pPr>
        <w:ind w:left="4380" w:hanging="360"/>
      </w:pPr>
      <w:rPr>
        <w:rFonts w:ascii="Wingdings" w:hAnsi="Wingdings" w:hint="default"/>
      </w:rPr>
    </w:lvl>
    <w:lvl w:ilvl="6" w:tplc="5010D3EC" w:tentative="1">
      <w:start w:val="1"/>
      <w:numFmt w:val="bullet"/>
      <w:lvlText w:val=""/>
      <w:lvlJc w:val="left"/>
      <w:pPr>
        <w:ind w:left="5100" w:hanging="360"/>
      </w:pPr>
      <w:rPr>
        <w:rFonts w:ascii="Symbol" w:hAnsi="Symbol" w:hint="default"/>
      </w:rPr>
    </w:lvl>
    <w:lvl w:ilvl="7" w:tplc="98706B5A" w:tentative="1">
      <w:start w:val="1"/>
      <w:numFmt w:val="bullet"/>
      <w:lvlText w:val="o"/>
      <w:lvlJc w:val="left"/>
      <w:pPr>
        <w:ind w:left="5820" w:hanging="360"/>
      </w:pPr>
      <w:rPr>
        <w:rFonts w:ascii="Courier New" w:hAnsi="Courier New" w:cs="Courier New" w:hint="default"/>
      </w:rPr>
    </w:lvl>
    <w:lvl w:ilvl="8" w:tplc="D7429918" w:tentative="1">
      <w:start w:val="1"/>
      <w:numFmt w:val="bullet"/>
      <w:lvlText w:val=""/>
      <w:lvlJc w:val="left"/>
      <w:pPr>
        <w:ind w:left="6540" w:hanging="360"/>
      </w:pPr>
      <w:rPr>
        <w:rFonts w:ascii="Wingdings" w:hAnsi="Wingdings" w:hint="default"/>
      </w:rPr>
    </w:lvl>
  </w:abstractNum>
  <w:num w:numId="1" w16cid:durableId="582498342">
    <w:abstractNumId w:val="0"/>
  </w:num>
  <w:num w:numId="2" w16cid:durableId="974289899">
    <w:abstractNumId w:val="12"/>
  </w:num>
  <w:num w:numId="3" w16cid:durableId="731316503">
    <w:abstractNumId w:val="6"/>
  </w:num>
  <w:num w:numId="4" w16cid:durableId="830219465">
    <w:abstractNumId w:val="3"/>
  </w:num>
  <w:num w:numId="5" w16cid:durableId="2092503693">
    <w:abstractNumId w:val="15"/>
  </w:num>
  <w:num w:numId="6" w16cid:durableId="770785525">
    <w:abstractNumId w:val="18"/>
  </w:num>
  <w:num w:numId="7" w16cid:durableId="1938753268">
    <w:abstractNumId w:val="8"/>
  </w:num>
  <w:num w:numId="8" w16cid:durableId="1645238137">
    <w:abstractNumId w:val="5"/>
  </w:num>
  <w:num w:numId="9" w16cid:durableId="1311059000">
    <w:abstractNumId w:val="16"/>
  </w:num>
  <w:num w:numId="10" w16cid:durableId="1514765513">
    <w:abstractNumId w:val="7"/>
  </w:num>
  <w:num w:numId="11" w16cid:durableId="617027309">
    <w:abstractNumId w:val="17"/>
  </w:num>
  <w:num w:numId="12" w16cid:durableId="538319721">
    <w:abstractNumId w:val="11"/>
  </w:num>
  <w:num w:numId="13" w16cid:durableId="910507690">
    <w:abstractNumId w:val="10"/>
  </w:num>
  <w:num w:numId="14" w16cid:durableId="1633554671">
    <w:abstractNumId w:val="1"/>
  </w:num>
  <w:num w:numId="15" w16cid:durableId="1850094237">
    <w:abstractNumId w:val="13"/>
  </w:num>
  <w:num w:numId="16" w16cid:durableId="1650591529">
    <w:abstractNumId w:val="14"/>
  </w:num>
  <w:num w:numId="17" w16cid:durableId="1940679856">
    <w:abstractNumId w:val="9"/>
  </w:num>
  <w:num w:numId="18" w16cid:durableId="589194250">
    <w:abstractNumId w:val="4"/>
  </w:num>
  <w:num w:numId="19" w16cid:durableId="163001331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es-A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proofState w:spelling="clean" w:grammar="clean"/>
  <w:attachedTemplate r:id="rId1"/>
  <w:stylePaneSortMethod w:val="00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sjQzMzU3N7QwNbFQ0lEKTi0uzszPAykwrgUA4h2JIywAAAA="/>
  </w:docVars>
  <w:rsids>
    <w:rsidRoot w:val="00791B7E"/>
    <w:rsid w:val="000005FE"/>
    <w:rsid w:val="00001A64"/>
    <w:rsid w:val="00002CCE"/>
    <w:rsid w:val="00004BB4"/>
    <w:rsid w:val="00005DC8"/>
    <w:rsid w:val="0000667B"/>
    <w:rsid w:val="00007EB6"/>
    <w:rsid w:val="0001033E"/>
    <w:rsid w:val="000131A3"/>
    <w:rsid w:val="00014B89"/>
    <w:rsid w:val="00015321"/>
    <w:rsid w:val="000163D1"/>
    <w:rsid w:val="000163DE"/>
    <w:rsid w:val="00017B81"/>
    <w:rsid w:val="00021136"/>
    <w:rsid w:val="00021A39"/>
    <w:rsid w:val="00021B78"/>
    <w:rsid w:val="000220A7"/>
    <w:rsid w:val="00023573"/>
    <w:rsid w:val="00024015"/>
    <w:rsid w:val="00025E7D"/>
    <w:rsid w:val="000260BC"/>
    <w:rsid w:val="00026ADE"/>
    <w:rsid w:val="00027156"/>
    <w:rsid w:val="0002723D"/>
    <w:rsid w:val="00027473"/>
    <w:rsid w:val="00027ADD"/>
    <w:rsid w:val="00030083"/>
    <w:rsid w:val="000318A8"/>
    <w:rsid w:val="0003255C"/>
    <w:rsid w:val="000335E9"/>
    <w:rsid w:val="000339AF"/>
    <w:rsid w:val="00035C60"/>
    <w:rsid w:val="00036506"/>
    <w:rsid w:val="00037C17"/>
    <w:rsid w:val="00037EA1"/>
    <w:rsid w:val="00041CD5"/>
    <w:rsid w:val="000429AC"/>
    <w:rsid w:val="00042B6A"/>
    <w:rsid w:val="00042B99"/>
    <w:rsid w:val="000446F6"/>
    <w:rsid w:val="000455B2"/>
    <w:rsid w:val="000472D8"/>
    <w:rsid w:val="00051239"/>
    <w:rsid w:val="00051F52"/>
    <w:rsid w:val="00052FC8"/>
    <w:rsid w:val="000533D8"/>
    <w:rsid w:val="00055215"/>
    <w:rsid w:val="000560FA"/>
    <w:rsid w:val="00056870"/>
    <w:rsid w:val="000574AD"/>
    <w:rsid w:val="00062205"/>
    <w:rsid w:val="000624F6"/>
    <w:rsid w:val="000633C2"/>
    <w:rsid w:val="000637A6"/>
    <w:rsid w:val="00064B27"/>
    <w:rsid w:val="0006648E"/>
    <w:rsid w:val="000667C5"/>
    <w:rsid w:val="00066821"/>
    <w:rsid w:val="00066BBA"/>
    <w:rsid w:val="00066F8A"/>
    <w:rsid w:val="00067430"/>
    <w:rsid w:val="00071509"/>
    <w:rsid w:val="00072E49"/>
    <w:rsid w:val="00073D77"/>
    <w:rsid w:val="00073FE7"/>
    <w:rsid w:val="00076345"/>
    <w:rsid w:val="00080194"/>
    <w:rsid w:val="000808BE"/>
    <w:rsid w:val="00080CD2"/>
    <w:rsid w:val="00081956"/>
    <w:rsid w:val="0008204E"/>
    <w:rsid w:val="00082530"/>
    <w:rsid w:val="00082C9D"/>
    <w:rsid w:val="00083DD5"/>
    <w:rsid w:val="000850F5"/>
    <w:rsid w:val="00090E44"/>
    <w:rsid w:val="000950F9"/>
    <w:rsid w:val="000A33B7"/>
    <w:rsid w:val="000A3671"/>
    <w:rsid w:val="000A54D2"/>
    <w:rsid w:val="000A5E40"/>
    <w:rsid w:val="000A610E"/>
    <w:rsid w:val="000B05C7"/>
    <w:rsid w:val="000B097E"/>
    <w:rsid w:val="000B248A"/>
    <w:rsid w:val="000B435F"/>
    <w:rsid w:val="000B4B6A"/>
    <w:rsid w:val="000B5010"/>
    <w:rsid w:val="000B5DF3"/>
    <w:rsid w:val="000B5E79"/>
    <w:rsid w:val="000B6217"/>
    <w:rsid w:val="000B64C2"/>
    <w:rsid w:val="000B6AD8"/>
    <w:rsid w:val="000B7F84"/>
    <w:rsid w:val="000C0029"/>
    <w:rsid w:val="000C1269"/>
    <w:rsid w:val="000C20BD"/>
    <w:rsid w:val="000C293C"/>
    <w:rsid w:val="000C2B37"/>
    <w:rsid w:val="000C5B96"/>
    <w:rsid w:val="000C5EA5"/>
    <w:rsid w:val="000D0539"/>
    <w:rsid w:val="000D2D63"/>
    <w:rsid w:val="000D2DE0"/>
    <w:rsid w:val="000D30A0"/>
    <w:rsid w:val="000D3662"/>
    <w:rsid w:val="000D41DE"/>
    <w:rsid w:val="000D5B49"/>
    <w:rsid w:val="000D5F30"/>
    <w:rsid w:val="000D60C9"/>
    <w:rsid w:val="000D767B"/>
    <w:rsid w:val="000D7966"/>
    <w:rsid w:val="000D7AB7"/>
    <w:rsid w:val="000E0412"/>
    <w:rsid w:val="000E06B0"/>
    <w:rsid w:val="000E12A4"/>
    <w:rsid w:val="000E431D"/>
    <w:rsid w:val="000E4B4F"/>
    <w:rsid w:val="000E6053"/>
    <w:rsid w:val="000F0014"/>
    <w:rsid w:val="000F02D2"/>
    <w:rsid w:val="000F33FD"/>
    <w:rsid w:val="000F43E9"/>
    <w:rsid w:val="000F49A0"/>
    <w:rsid w:val="000F5C22"/>
    <w:rsid w:val="000F5D96"/>
    <w:rsid w:val="00100BA2"/>
    <w:rsid w:val="0010462B"/>
    <w:rsid w:val="00106473"/>
    <w:rsid w:val="00106478"/>
    <w:rsid w:val="00106D1C"/>
    <w:rsid w:val="001075B9"/>
    <w:rsid w:val="001108E7"/>
    <w:rsid w:val="0011204D"/>
    <w:rsid w:val="00112322"/>
    <w:rsid w:val="00113969"/>
    <w:rsid w:val="001146F6"/>
    <w:rsid w:val="0011493B"/>
    <w:rsid w:val="00114EDC"/>
    <w:rsid w:val="001170D5"/>
    <w:rsid w:val="00117C68"/>
    <w:rsid w:val="001203DA"/>
    <w:rsid w:val="00120797"/>
    <w:rsid w:val="001213E1"/>
    <w:rsid w:val="001214B7"/>
    <w:rsid w:val="001226F2"/>
    <w:rsid w:val="00123AD3"/>
    <w:rsid w:val="00124117"/>
    <w:rsid w:val="00124666"/>
    <w:rsid w:val="00124BE6"/>
    <w:rsid w:val="00124C6A"/>
    <w:rsid w:val="00130191"/>
    <w:rsid w:val="0013026F"/>
    <w:rsid w:val="001313E5"/>
    <w:rsid w:val="00132467"/>
    <w:rsid w:val="00132CC7"/>
    <w:rsid w:val="00135589"/>
    <w:rsid w:val="00136955"/>
    <w:rsid w:val="00137987"/>
    <w:rsid w:val="001403B7"/>
    <w:rsid w:val="00140BA3"/>
    <w:rsid w:val="001419C8"/>
    <w:rsid w:val="00141E95"/>
    <w:rsid w:val="001422F4"/>
    <w:rsid w:val="00142517"/>
    <w:rsid w:val="0014277E"/>
    <w:rsid w:val="001444E1"/>
    <w:rsid w:val="00147E99"/>
    <w:rsid w:val="00150F44"/>
    <w:rsid w:val="0015152A"/>
    <w:rsid w:val="001524A9"/>
    <w:rsid w:val="00153678"/>
    <w:rsid w:val="00153C05"/>
    <w:rsid w:val="00154001"/>
    <w:rsid w:val="00155421"/>
    <w:rsid w:val="001561C8"/>
    <w:rsid w:val="00157DBC"/>
    <w:rsid w:val="001601E0"/>
    <w:rsid w:val="001608E3"/>
    <w:rsid w:val="00160A8F"/>
    <w:rsid w:val="00161820"/>
    <w:rsid w:val="00162D76"/>
    <w:rsid w:val="001661BD"/>
    <w:rsid w:val="001708B9"/>
    <w:rsid w:val="00170EA7"/>
    <w:rsid w:val="00171346"/>
    <w:rsid w:val="00171BC7"/>
    <w:rsid w:val="0017280D"/>
    <w:rsid w:val="00172B75"/>
    <w:rsid w:val="00173201"/>
    <w:rsid w:val="00173824"/>
    <w:rsid w:val="001757CE"/>
    <w:rsid w:val="001758DB"/>
    <w:rsid w:val="00176C3A"/>
    <w:rsid w:val="00180976"/>
    <w:rsid w:val="00180BDA"/>
    <w:rsid w:val="0018108F"/>
    <w:rsid w:val="00184028"/>
    <w:rsid w:val="00184EF6"/>
    <w:rsid w:val="0018536C"/>
    <w:rsid w:val="00186167"/>
    <w:rsid w:val="00186193"/>
    <w:rsid w:val="00186FC8"/>
    <w:rsid w:val="001876A9"/>
    <w:rsid w:val="001940C4"/>
    <w:rsid w:val="001946CC"/>
    <w:rsid w:val="001956AB"/>
    <w:rsid w:val="001975EF"/>
    <w:rsid w:val="0019765A"/>
    <w:rsid w:val="001A0392"/>
    <w:rsid w:val="001A039F"/>
    <w:rsid w:val="001A0FBC"/>
    <w:rsid w:val="001A1209"/>
    <w:rsid w:val="001A1287"/>
    <w:rsid w:val="001A3647"/>
    <w:rsid w:val="001A45CF"/>
    <w:rsid w:val="001A55E9"/>
    <w:rsid w:val="001A675B"/>
    <w:rsid w:val="001A7D50"/>
    <w:rsid w:val="001B1EFB"/>
    <w:rsid w:val="001B2076"/>
    <w:rsid w:val="001B2819"/>
    <w:rsid w:val="001B56A8"/>
    <w:rsid w:val="001B5C19"/>
    <w:rsid w:val="001B663F"/>
    <w:rsid w:val="001C097A"/>
    <w:rsid w:val="001C16FC"/>
    <w:rsid w:val="001C1C82"/>
    <w:rsid w:val="001C588E"/>
    <w:rsid w:val="001C681C"/>
    <w:rsid w:val="001C6FD8"/>
    <w:rsid w:val="001C7E13"/>
    <w:rsid w:val="001D025F"/>
    <w:rsid w:val="001D03A7"/>
    <w:rsid w:val="001D47D1"/>
    <w:rsid w:val="001D58C5"/>
    <w:rsid w:val="001D5DFB"/>
    <w:rsid w:val="001E0258"/>
    <w:rsid w:val="001E0A91"/>
    <w:rsid w:val="001E45BE"/>
    <w:rsid w:val="001E4BBA"/>
    <w:rsid w:val="001E4BD8"/>
    <w:rsid w:val="001E4DE3"/>
    <w:rsid w:val="001E512D"/>
    <w:rsid w:val="001E7D3E"/>
    <w:rsid w:val="001F28D1"/>
    <w:rsid w:val="001F298C"/>
    <w:rsid w:val="001F36A8"/>
    <w:rsid w:val="001F4758"/>
    <w:rsid w:val="001F507F"/>
    <w:rsid w:val="001F55B4"/>
    <w:rsid w:val="001F5868"/>
    <w:rsid w:val="001F61B8"/>
    <w:rsid w:val="001F6DE9"/>
    <w:rsid w:val="0020059B"/>
    <w:rsid w:val="00200DF6"/>
    <w:rsid w:val="00201AB9"/>
    <w:rsid w:val="00201E21"/>
    <w:rsid w:val="002041B7"/>
    <w:rsid w:val="00204717"/>
    <w:rsid w:val="002056E3"/>
    <w:rsid w:val="00207209"/>
    <w:rsid w:val="00207329"/>
    <w:rsid w:val="00212108"/>
    <w:rsid w:val="00213034"/>
    <w:rsid w:val="00216CF6"/>
    <w:rsid w:val="00217525"/>
    <w:rsid w:val="00217FF9"/>
    <w:rsid w:val="00220CCF"/>
    <w:rsid w:val="0022134E"/>
    <w:rsid w:val="00221DC7"/>
    <w:rsid w:val="00222960"/>
    <w:rsid w:val="00222A4F"/>
    <w:rsid w:val="00222B97"/>
    <w:rsid w:val="00222C57"/>
    <w:rsid w:val="00223FF6"/>
    <w:rsid w:val="00224E2A"/>
    <w:rsid w:val="00227742"/>
    <w:rsid w:val="00230007"/>
    <w:rsid w:val="0023034C"/>
    <w:rsid w:val="002304CB"/>
    <w:rsid w:val="002309C4"/>
    <w:rsid w:val="00231B44"/>
    <w:rsid w:val="00232126"/>
    <w:rsid w:val="002335F9"/>
    <w:rsid w:val="00233A10"/>
    <w:rsid w:val="002340B6"/>
    <w:rsid w:val="002340B8"/>
    <w:rsid w:val="00234BA2"/>
    <w:rsid w:val="00234C4B"/>
    <w:rsid w:val="00235975"/>
    <w:rsid w:val="00240C17"/>
    <w:rsid w:val="00240ED9"/>
    <w:rsid w:val="002415DF"/>
    <w:rsid w:val="00243ACE"/>
    <w:rsid w:val="00245028"/>
    <w:rsid w:val="0024575A"/>
    <w:rsid w:val="0024735F"/>
    <w:rsid w:val="00247F07"/>
    <w:rsid w:val="00247FDB"/>
    <w:rsid w:val="00250579"/>
    <w:rsid w:val="00250D82"/>
    <w:rsid w:val="00253D2A"/>
    <w:rsid w:val="00254D1B"/>
    <w:rsid w:val="002557FA"/>
    <w:rsid w:val="00255D53"/>
    <w:rsid w:val="0026062D"/>
    <w:rsid w:val="00261B93"/>
    <w:rsid w:val="00262343"/>
    <w:rsid w:val="00262975"/>
    <w:rsid w:val="00264020"/>
    <w:rsid w:val="00265009"/>
    <w:rsid w:val="00265D19"/>
    <w:rsid w:val="00266721"/>
    <w:rsid w:val="002668F1"/>
    <w:rsid w:val="00267003"/>
    <w:rsid w:val="0026749E"/>
    <w:rsid w:val="0026797B"/>
    <w:rsid w:val="0027462D"/>
    <w:rsid w:val="002762DD"/>
    <w:rsid w:val="00277052"/>
    <w:rsid w:val="0028232E"/>
    <w:rsid w:val="00282841"/>
    <w:rsid w:val="00282E5B"/>
    <w:rsid w:val="00282F4E"/>
    <w:rsid w:val="0028321C"/>
    <w:rsid w:val="002858C1"/>
    <w:rsid w:val="00286C5E"/>
    <w:rsid w:val="0029264E"/>
    <w:rsid w:val="002930A6"/>
    <w:rsid w:val="00295F34"/>
    <w:rsid w:val="00297214"/>
    <w:rsid w:val="002A0BC1"/>
    <w:rsid w:val="002A0F99"/>
    <w:rsid w:val="002A1F9B"/>
    <w:rsid w:val="002A3D57"/>
    <w:rsid w:val="002A41AD"/>
    <w:rsid w:val="002A526B"/>
    <w:rsid w:val="002A537F"/>
    <w:rsid w:val="002A7D8F"/>
    <w:rsid w:val="002B0D7C"/>
    <w:rsid w:val="002B3398"/>
    <w:rsid w:val="002B40DF"/>
    <w:rsid w:val="002C1562"/>
    <w:rsid w:val="002C23B3"/>
    <w:rsid w:val="002C31AF"/>
    <w:rsid w:val="002C38A7"/>
    <w:rsid w:val="002C3ED4"/>
    <w:rsid w:val="002C42E0"/>
    <w:rsid w:val="002C4BD4"/>
    <w:rsid w:val="002C5FEA"/>
    <w:rsid w:val="002C690A"/>
    <w:rsid w:val="002C69D5"/>
    <w:rsid w:val="002C7DAE"/>
    <w:rsid w:val="002D249F"/>
    <w:rsid w:val="002D41F7"/>
    <w:rsid w:val="002D582B"/>
    <w:rsid w:val="002D5A34"/>
    <w:rsid w:val="002D6B4D"/>
    <w:rsid w:val="002D7A87"/>
    <w:rsid w:val="002D7E08"/>
    <w:rsid w:val="002E0763"/>
    <w:rsid w:val="002E1C00"/>
    <w:rsid w:val="002E37BF"/>
    <w:rsid w:val="002E3A9D"/>
    <w:rsid w:val="002E48B8"/>
    <w:rsid w:val="002E573D"/>
    <w:rsid w:val="002E5879"/>
    <w:rsid w:val="002E7099"/>
    <w:rsid w:val="002F0237"/>
    <w:rsid w:val="002F2771"/>
    <w:rsid w:val="002F343D"/>
    <w:rsid w:val="002F7069"/>
    <w:rsid w:val="002F7C13"/>
    <w:rsid w:val="002FC75F"/>
    <w:rsid w:val="00302CED"/>
    <w:rsid w:val="003044BD"/>
    <w:rsid w:val="00304841"/>
    <w:rsid w:val="00305015"/>
    <w:rsid w:val="00305282"/>
    <w:rsid w:val="00305F98"/>
    <w:rsid w:val="003062EF"/>
    <w:rsid w:val="003077DA"/>
    <w:rsid w:val="003077F7"/>
    <w:rsid w:val="00310AD4"/>
    <w:rsid w:val="003121C1"/>
    <w:rsid w:val="003125BD"/>
    <w:rsid w:val="00312819"/>
    <w:rsid w:val="0031322C"/>
    <w:rsid w:val="00313D51"/>
    <w:rsid w:val="0031457A"/>
    <w:rsid w:val="00314A59"/>
    <w:rsid w:val="003157BB"/>
    <w:rsid w:val="00316C39"/>
    <w:rsid w:val="003176DD"/>
    <w:rsid w:val="00320980"/>
    <w:rsid w:val="00320C6D"/>
    <w:rsid w:val="00321557"/>
    <w:rsid w:val="003215E8"/>
    <w:rsid w:val="00321785"/>
    <w:rsid w:val="00322658"/>
    <w:rsid w:val="0032373B"/>
    <w:rsid w:val="00323AC7"/>
    <w:rsid w:val="00323D94"/>
    <w:rsid w:val="00325871"/>
    <w:rsid w:val="00325FEC"/>
    <w:rsid w:val="00327AC4"/>
    <w:rsid w:val="003337FF"/>
    <w:rsid w:val="00335024"/>
    <w:rsid w:val="00336858"/>
    <w:rsid w:val="00336EA1"/>
    <w:rsid w:val="00337680"/>
    <w:rsid w:val="0033790E"/>
    <w:rsid w:val="00337F2F"/>
    <w:rsid w:val="003403D1"/>
    <w:rsid w:val="0034259C"/>
    <w:rsid w:val="00342A88"/>
    <w:rsid w:val="003528BE"/>
    <w:rsid w:val="00352B8E"/>
    <w:rsid w:val="003542FA"/>
    <w:rsid w:val="003555C0"/>
    <w:rsid w:val="00355BD7"/>
    <w:rsid w:val="00356935"/>
    <w:rsid w:val="00356EF3"/>
    <w:rsid w:val="00357272"/>
    <w:rsid w:val="00357AAA"/>
    <w:rsid w:val="00357E4F"/>
    <w:rsid w:val="003603D7"/>
    <w:rsid w:val="0036146D"/>
    <w:rsid w:val="00363AE9"/>
    <w:rsid w:val="00365238"/>
    <w:rsid w:val="00365385"/>
    <w:rsid w:val="00366918"/>
    <w:rsid w:val="003678E3"/>
    <w:rsid w:val="00367F2D"/>
    <w:rsid w:val="0037234A"/>
    <w:rsid w:val="00372FF3"/>
    <w:rsid w:val="00373181"/>
    <w:rsid w:val="00373766"/>
    <w:rsid w:val="00375EB8"/>
    <w:rsid w:val="00377AE4"/>
    <w:rsid w:val="00377D5D"/>
    <w:rsid w:val="00380377"/>
    <w:rsid w:val="00380423"/>
    <w:rsid w:val="00381C22"/>
    <w:rsid w:val="00382AD2"/>
    <w:rsid w:val="00382D45"/>
    <w:rsid w:val="0038537D"/>
    <w:rsid w:val="003863C7"/>
    <w:rsid w:val="00387B27"/>
    <w:rsid w:val="0039181B"/>
    <w:rsid w:val="00393BB6"/>
    <w:rsid w:val="00395E40"/>
    <w:rsid w:val="00396AE7"/>
    <w:rsid w:val="00396EB0"/>
    <w:rsid w:val="003A0D87"/>
    <w:rsid w:val="003A1496"/>
    <w:rsid w:val="003A1C22"/>
    <w:rsid w:val="003A277A"/>
    <w:rsid w:val="003A2C2F"/>
    <w:rsid w:val="003A3808"/>
    <w:rsid w:val="003A43C5"/>
    <w:rsid w:val="003A5B2F"/>
    <w:rsid w:val="003A68DA"/>
    <w:rsid w:val="003A6DDC"/>
    <w:rsid w:val="003B0011"/>
    <w:rsid w:val="003B203B"/>
    <w:rsid w:val="003B3A1A"/>
    <w:rsid w:val="003B4095"/>
    <w:rsid w:val="003C0B80"/>
    <w:rsid w:val="003C12AF"/>
    <w:rsid w:val="003C2931"/>
    <w:rsid w:val="003C2B6F"/>
    <w:rsid w:val="003C3333"/>
    <w:rsid w:val="003C3769"/>
    <w:rsid w:val="003C3855"/>
    <w:rsid w:val="003C4DE4"/>
    <w:rsid w:val="003C7B53"/>
    <w:rsid w:val="003D0D3D"/>
    <w:rsid w:val="003D0E9E"/>
    <w:rsid w:val="003D1160"/>
    <w:rsid w:val="003D322D"/>
    <w:rsid w:val="003D3F8C"/>
    <w:rsid w:val="003D3FD8"/>
    <w:rsid w:val="003D5B3F"/>
    <w:rsid w:val="003D5E23"/>
    <w:rsid w:val="003D62F9"/>
    <w:rsid w:val="003D65A6"/>
    <w:rsid w:val="003D6CEF"/>
    <w:rsid w:val="003E0F8A"/>
    <w:rsid w:val="003E138D"/>
    <w:rsid w:val="003E1820"/>
    <w:rsid w:val="003E4053"/>
    <w:rsid w:val="003E4AEA"/>
    <w:rsid w:val="003E4F65"/>
    <w:rsid w:val="003E5008"/>
    <w:rsid w:val="003E5640"/>
    <w:rsid w:val="003E56CD"/>
    <w:rsid w:val="003F1795"/>
    <w:rsid w:val="003F31BD"/>
    <w:rsid w:val="003F5D10"/>
    <w:rsid w:val="003F6117"/>
    <w:rsid w:val="004006F5"/>
    <w:rsid w:val="004022A6"/>
    <w:rsid w:val="0040261D"/>
    <w:rsid w:val="00403C46"/>
    <w:rsid w:val="00403F89"/>
    <w:rsid w:val="00404297"/>
    <w:rsid w:val="00404C95"/>
    <w:rsid w:val="004052BC"/>
    <w:rsid w:val="00407ADC"/>
    <w:rsid w:val="00407B99"/>
    <w:rsid w:val="00412EA0"/>
    <w:rsid w:val="00413850"/>
    <w:rsid w:val="00420B99"/>
    <w:rsid w:val="004225FB"/>
    <w:rsid w:val="0042277F"/>
    <w:rsid w:val="00422876"/>
    <w:rsid w:val="004229F9"/>
    <w:rsid w:val="00423CE9"/>
    <w:rsid w:val="00427EC9"/>
    <w:rsid w:val="00432641"/>
    <w:rsid w:val="004330CD"/>
    <w:rsid w:val="004336A5"/>
    <w:rsid w:val="00434255"/>
    <w:rsid w:val="00436C81"/>
    <w:rsid w:val="00437B76"/>
    <w:rsid w:val="00441A5C"/>
    <w:rsid w:val="004427CC"/>
    <w:rsid w:val="00443F64"/>
    <w:rsid w:val="004441AA"/>
    <w:rsid w:val="0044558B"/>
    <w:rsid w:val="00446A0E"/>
    <w:rsid w:val="00447CAB"/>
    <w:rsid w:val="004509E3"/>
    <w:rsid w:val="00451666"/>
    <w:rsid w:val="00451AD9"/>
    <w:rsid w:val="00452A31"/>
    <w:rsid w:val="004547EA"/>
    <w:rsid w:val="00457DC9"/>
    <w:rsid w:val="00460263"/>
    <w:rsid w:val="00460FA6"/>
    <w:rsid w:val="00463258"/>
    <w:rsid w:val="004706E2"/>
    <w:rsid w:val="00470DBE"/>
    <w:rsid w:val="00473095"/>
    <w:rsid w:val="004732FE"/>
    <w:rsid w:val="00473614"/>
    <w:rsid w:val="0047390E"/>
    <w:rsid w:val="00473F02"/>
    <w:rsid w:val="004819BF"/>
    <w:rsid w:val="00481A1E"/>
    <w:rsid w:val="00481D1B"/>
    <w:rsid w:val="004838B4"/>
    <w:rsid w:val="0048548D"/>
    <w:rsid w:val="004860A3"/>
    <w:rsid w:val="00487964"/>
    <w:rsid w:val="00490D27"/>
    <w:rsid w:val="0049202A"/>
    <w:rsid w:val="00492516"/>
    <w:rsid w:val="00492CF7"/>
    <w:rsid w:val="00492E43"/>
    <w:rsid w:val="004978B2"/>
    <w:rsid w:val="004A0980"/>
    <w:rsid w:val="004A0DCC"/>
    <w:rsid w:val="004A24D5"/>
    <w:rsid w:val="004A2E52"/>
    <w:rsid w:val="004A31D1"/>
    <w:rsid w:val="004A32BF"/>
    <w:rsid w:val="004A358F"/>
    <w:rsid w:val="004A39AE"/>
    <w:rsid w:val="004A39D5"/>
    <w:rsid w:val="004A4F25"/>
    <w:rsid w:val="004A5BB2"/>
    <w:rsid w:val="004B1247"/>
    <w:rsid w:val="004B1412"/>
    <w:rsid w:val="004B2220"/>
    <w:rsid w:val="004B2A11"/>
    <w:rsid w:val="004B39E2"/>
    <w:rsid w:val="004B3FDE"/>
    <w:rsid w:val="004B412D"/>
    <w:rsid w:val="004B5F36"/>
    <w:rsid w:val="004B6380"/>
    <w:rsid w:val="004B689A"/>
    <w:rsid w:val="004B6C93"/>
    <w:rsid w:val="004C22E9"/>
    <w:rsid w:val="004C36AD"/>
    <w:rsid w:val="004C3AFB"/>
    <w:rsid w:val="004C4180"/>
    <w:rsid w:val="004C4FAB"/>
    <w:rsid w:val="004C5797"/>
    <w:rsid w:val="004C78ED"/>
    <w:rsid w:val="004D1CC2"/>
    <w:rsid w:val="004D2E66"/>
    <w:rsid w:val="004D4143"/>
    <w:rsid w:val="004D49FC"/>
    <w:rsid w:val="004D4A75"/>
    <w:rsid w:val="004D4B52"/>
    <w:rsid w:val="004D553D"/>
    <w:rsid w:val="004D6043"/>
    <w:rsid w:val="004D6DCE"/>
    <w:rsid w:val="004D7D6C"/>
    <w:rsid w:val="004E0098"/>
    <w:rsid w:val="004E3307"/>
    <w:rsid w:val="004E4DC3"/>
    <w:rsid w:val="004E5989"/>
    <w:rsid w:val="004E7122"/>
    <w:rsid w:val="004F0E11"/>
    <w:rsid w:val="004F128A"/>
    <w:rsid w:val="004F27E1"/>
    <w:rsid w:val="004F2936"/>
    <w:rsid w:val="004F32BC"/>
    <w:rsid w:val="004F47B4"/>
    <w:rsid w:val="004F4A4B"/>
    <w:rsid w:val="004F4E6B"/>
    <w:rsid w:val="004F4EA5"/>
    <w:rsid w:val="004F583E"/>
    <w:rsid w:val="004F62EA"/>
    <w:rsid w:val="004F67A3"/>
    <w:rsid w:val="004F6C5F"/>
    <w:rsid w:val="004F70C7"/>
    <w:rsid w:val="004F743C"/>
    <w:rsid w:val="004F7F25"/>
    <w:rsid w:val="005001FB"/>
    <w:rsid w:val="0050037A"/>
    <w:rsid w:val="00500BA7"/>
    <w:rsid w:val="00501EFF"/>
    <w:rsid w:val="00502CC3"/>
    <w:rsid w:val="005030A1"/>
    <w:rsid w:val="0050501F"/>
    <w:rsid w:val="00510357"/>
    <w:rsid w:val="0051063C"/>
    <w:rsid w:val="0051145E"/>
    <w:rsid w:val="00511718"/>
    <w:rsid w:val="0051181A"/>
    <w:rsid w:val="0051196E"/>
    <w:rsid w:val="005121B6"/>
    <w:rsid w:val="00514FEB"/>
    <w:rsid w:val="005151C6"/>
    <w:rsid w:val="00520012"/>
    <w:rsid w:val="00520D9E"/>
    <w:rsid w:val="00521AAB"/>
    <w:rsid w:val="00521E46"/>
    <w:rsid w:val="00525E14"/>
    <w:rsid w:val="005270F9"/>
    <w:rsid w:val="005314B3"/>
    <w:rsid w:val="00531C2C"/>
    <w:rsid w:val="005324C8"/>
    <w:rsid w:val="00533D3D"/>
    <w:rsid w:val="005347C9"/>
    <w:rsid w:val="00536F78"/>
    <w:rsid w:val="005379C8"/>
    <w:rsid w:val="00543BA8"/>
    <w:rsid w:val="00544DC9"/>
    <w:rsid w:val="005478BB"/>
    <w:rsid w:val="005517A4"/>
    <w:rsid w:val="0055187E"/>
    <w:rsid w:val="00551F16"/>
    <w:rsid w:val="00552432"/>
    <w:rsid w:val="00552924"/>
    <w:rsid w:val="00553052"/>
    <w:rsid w:val="005538F5"/>
    <w:rsid w:val="005561A1"/>
    <w:rsid w:val="00560908"/>
    <w:rsid w:val="005618F4"/>
    <w:rsid w:val="00561DA0"/>
    <w:rsid w:val="0056375A"/>
    <w:rsid w:val="00563C6F"/>
    <w:rsid w:val="00565D27"/>
    <w:rsid w:val="00566ACF"/>
    <w:rsid w:val="005670EE"/>
    <w:rsid w:val="00571D79"/>
    <w:rsid w:val="00572A38"/>
    <w:rsid w:val="00573556"/>
    <w:rsid w:val="00573D2F"/>
    <w:rsid w:val="00576289"/>
    <w:rsid w:val="00576F6D"/>
    <w:rsid w:val="00582152"/>
    <w:rsid w:val="005843DE"/>
    <w:rsid w:val="0058504E"/>
    <w:rsid w:val="005856F3"/>
    <w:rsid w:val="00587566"/>
    <w:rsid w:val="00587DF5"/>
    <w:rsid w:val="00592A06"/>
    <w:rsid w:val="00593DB0"/>
    <w:rsid w:val="0059581A"/>
    <w:rsid w:val="00595991"/>
    <w:rsid w:val="0059682F"/>
    <w:rsid w:val="005A0D73"/>
    <w:rsid w:val="005A1435"/>
    <w:rsid w:val="005A1DF0"/>
    <w:rsid w:val="005A41D6"/>
    <w:rsid w:val="005A468C"/>
    <w:rsid w:val="005A51BA"/>
    <w:rsid w:val="005A7A4D"/>
    <w:rsid w:val="005B0DA4"/>
    <w:rsid w:val="005B12D7"/>
    <w:rsid w:val="005B1F3A"/>
    <w:rsid w:val="005B533A"/>
    <w:rsid w:val="005B58F1"/>
    <w:rsid w:val="005B6B53"/>
    <w:rsid w:val="005B6BC4"/>
    <w:rsid w:val="005B7416"/>
    <w:rsid w:val="005C2468"/>
    <w:rsid w:val="005C577F"/>
    <w:rsid w:val="005C72BC"/>
    <w:rsid w:val="005C77A8"/>
    <w:rsid w:val="005D3A67"/>
    <w:rsid w:val="005D5512"/>
    <w:rsid w:val="005D6A7F"/>
    <w:rsid w:val="005E0BBA"/>
    <w:rsid w:val="005E0DE5"/>
    <w:rsid w:val="005E1282"/>
    <w:rsid w:val="005E2970"/>
    <w:rsid w:val="005E4ABC"/>
    <w:rsid w:val="005E5CCB"/>
    <w:rsid w:val="005E6DB5"/>
    <w:rsid w:val="005E788A"/>
    <w:rsid w:val="005F0123"/>
    <w:rsid w:val="005F1090"/>
    <w:rsid w:val="005F3C4B"/>
    <w:rsid w:val="005F5102"/>
    <w:rsid w:val="005F525A"/>
    <w:rsid w:val="005F54F5"/>
    <w:rsid w:val="005F5CEA"/>
    <w:rsid w:val="005F6820"/>
    <w:rsid w:val="005F6A2D"/>
    <w:rsid w:val="005F6BC0"/>
    <w:rsid w:val="005F74C0"/>
    <w:rsid w:val="00600BD3"/>
    <w:rsid w:val="00601607"/>
    <w:rsid w:val="00605199"/>
    <w:rsid w:val="0060621F"/>
    <w:rsid w:val="00610070"/>
    <w:rsid w:val="00611910"/>
    <w:rsid w:val="00611F56"/>
    <w:rsid w:val="0061270C"/>
    <w:rsid w:val="00613243"/>
    <w:rsid w:val="00614000"/>
    <w:rsid w:val="00614B09"/>
    <w:rsid w:val="00616308"/>
    <w:rsid w:val="00616BED"/>
    <w:rsid w:val="006178B9"/>
    <w:rsid w:val="00622100"/>
    <w:rsid w:val="006230DA"/>
    <w:rsid w:val="00623BAC"/>
    <w:rsid w:val="006240E0"/>
    <w:rsid w:val="00624C5E"/>
    <w:rsid w:val="00626C5F"/>
    <w:rsid w:val="00626CCD"/>
    <w:rsid w:val="0062716E"/>
    <w:rsid w:val="006278EC"/>
    <w:rsid w:val="00630426"/>
    <w:rsid w:val="00631EBC"/>
    <w:rsid w:val="00632E1F"/>
    <w:rsid w:val="0063329C"/>
    <w:rsid w:val="006341A7"/>
    <w:rsid w:val="00634C08"/>
    <w:rsid w:val="00637127"/>
    <w:rsid w:val="00640451"/>
    <w:rsid w:val="006405E9"/>
    <w:rsid w:val="0064071F"/>
    <w:rsid w:val="00641F76"/>
    <w:rsid w:val="0064309A"/>
    <w:rsid w:val="0064336D"/>
    <w:rsid w:val="0064373C"/>
    <w:rsid w:val="0064409C"/>
    <w:rsid w:val="00645E43"/>
    <w:rsid w:val="00646B28"/>
    <w:rsid w:val="00646E2C"/>
    <w:rsid w:val="006477BB"/>
    <w:rsid w:val="0064784D"/>
    <w:rsid w:val="00647E2F"/>
    <w:rsid w:val="0065195F"/>
    <w:rsid w:val="006531D5"/>
    <w:rsid w:val="006534EB"/>
    <w:rsid w:val="006543E2"/>
    <w:rsid w:val="0065557A"/>
    <w:rsid w:val="00656CFE"/>
    <w:rsid w:val="00657E84"/>
    <w:rsid w:val="00660E01"/>
    <w:rsid w:val="0066166C"/>
    <w:rsid w:val="00661E6D"/>
    <w:rsid w:val="006626C0"/>
    <w:rsid w:val="00662B45"/>
    <w:rsid w:val="00662B9F"/>
    <w:rsid w:val="006661E9"/>
    <w:rsid w:val="00666928"/>
    <w:rsid w:val="00667A88"/>
    <w:rsid w:val="00671EC0"/>
    <w:rsid w:val="00672E1A"/>
    <w:rsid w:val="00675514"/>
    <w:rsid w:val="00676E00"/>
    <w:rsid w:val="00676F48"/>
    <w:rsid w:val="00676FF0"/>
    <w:rsid w:val="00677159"/>
    <w:rsid w:val="0067770B"/>
    <w:rsid w:val="006818DD"/>
    <w:rsid w:val="00684416"/>
    <w:rsid w:val="006848BA"/>
    <w:rsid w:val="00686056"/>
    <w:rsid w:val="0068760D"/>
    <w:rsid w:val="006905B9"/>
    <w:rsid w:val="00690C9D"/>
    <w:rsid w:val="006923AD"/>
    <w:rsid w:val="00693C9D"/>
    <w:rsid w:val="00693F91"/>
    <w:rsid w:val="00694137"/>
    <w:rsid w:val="00694736"/>
    <w:rsid w:val="0069665B"/>
    <w:rsid w:val="00697819"/>
    <w:rsid w:val="00697C4A"/>
    <w:rsid w:val="006A01D9"/>
    <w:rsid w:val="006A1F42"/>
    <w:rsid w:val="006A2994"/>
    <w:rsid w:val="006A3664"/>
    <w:rsid w:val="006A37F5"/>
    <w:rsid w:val="006A4074"/>
    <w:rsid w:val="006A473D"/>
    <w:rsid w:val="006A4A4B"/>
    <w:rsid w:val="006A5232"/>
    <w:rsid w:val="006A5D96"/>
    <w:rsid w:val="006A6BE5"/>
    <w:rsid w:val="006A7024"/>
    <w:rsid w:val="006A79B1"/>
    <w:rsid w:val="006B0803"/>
    <w:rsid w:val="006B0899"/>
    <w:rsid w:val="006B0CCC"/>
    <w:rsid w:val="006B1430"/>
    <w:rsid w:val="006B16E0"/>
    <w:rsid w:val="006B2D0C"/>
    <w:rsid w:val="006B4816"/>
    <w:rsid w:val="006B4A77"/>
    <w:rsid w:val="006B70DA"/>
    <w:rsid w:val="006C06EA"/>
    <w:rsid w:val="006C2828"/>
    <w:rsid w:val="006C3F08"/>
    <w:rsid w:val="006C4ADD"/>
    <w:rsid w:val="006C5720"/>
    <w:rsid w:val="006C57A1"/>
    <w:rsid w:val="006C5AD3"/>
    <w:rsid w:val="006C617F"/>
    <w:rsid w:val="006C6919"/>
    <w:rsid w:val="006C7048"/>
    <w:rsid w:val="006C70AF"/>
    <w:rsid w:val="006C74F4"/>
    <w:rsid w:val="006D0860"/>
    <w:rsid w:val="006D0F2E"/>
    <w:rsid w:val="006D2745"/>
    <w:rsid w:val="006D30F1"/>
    <w:rsid w:val="006D312C"/>
    <w:rsid w:val="006D5076"/>
    <w:rsid w:val="006D62F7"/>
    <w:rsid w:val="006D6A17"/>
    <w:rsid w:val="006D7909"/>
    <w:rsid w:val="006E13A4"/>
    <w:rsid w:val="006E2EEF"/>
    <w:rsid w:val="006E3A81"/>
    <w:rsid w:val="006E3DC4"/>
    <w:rsid w:val="006E5CE2"/>
    <w:rsid w:val="006E676E"/>
    <w:rsid w:val="006E7C5D"/>
    <w:rsid w:val="006F0AF7"/>
    <w:rsid w:val="006F1F85"/>
    <w:rsid w:val="006F23D4"/>
    <w:rsid w:val="006F30AF"/>
    <w:rsid w:val="006F33CC"/>
    <w:rsid w:val="006F387D"/>
    <w:rsid w:val="006F66D2"/>
    <w:rsid w:val="006F684B"/>
    <w:rsid w:val="006F6A85"/>
    <w:rsid w:val="006F79EA"/>
    <w:rsid w:val="006F7B90"/>
    <w:rsid w:val="0070031C"/>
    <w:rsid w:val="00701343"/>
    <w:rsid w:val="007029AC"/>
    <w:rsid w:val="00703303"/>
    <w:rsid w:val="00703D49"/>
    <w:rsid w:val="00703ECB"/>
    <w:rsid w:val="0070579C"/>
    <w:rsid w:val="0070770D"/>
    <w:rsid w:val="007077C9"/>
    <w:rsid w:val="00710D98"/>
    <w:rsid w:val="00714B26"/>
    <w:rsid w:val="00714D83"/>
    <w:rsid w:val="00715AEE"/>
    <w:rsid w:val="007172D9"/>
    <w:rsid w:val="00717AA9"/>
    <w:rsid w:val="00717F18"/>
    <w:rsid w:val="00720888"/>
    <w:rsid w:val="0072120F"/>
    <w:rsid w:val="007212BB"/>
    <w:rsid w:val="0072360D"/>
    <w:rsid w:val="00724163"/>
    <w:rsid w:val="007252A3"/>
    <w:rsid w:val="0072686C"/>
    <w:rsid w:val="0072746D"/>
    <w:rsid w:val="00730184"/>
    <w:rsid w:val="00731A20"/>
    <w:rsid w:val="00732258"/>
    <w:rsid w:val="00732366"/>
    <w:rsid w:val="0073258B"/>
    <w:rsid w:val="00732EED"/>
    <w:rsid w:val="007331F6"/>
    <w:rsid w:val="00733D64"/>
    <w:rsid w:val="00734C1B"/>
    <w:rsid w:val="00734DA8"/>
    <w:rsid w:val="00737595"/>
    <w:rsid w:val="00740BA9"/>
    <w:rsid w:val="007412E4"/>
    <w:rsid w:val="00741A79"/>
    <w:rsid w:val="00742F6A"/>
    <w:rsid w:val="0074521F"/>
    <w:rsid w:val="00746535"/>
    <w:rsid w:val="00746548"/>
    <w:rsid w:val="00747A6C"/>
    <w:rsid w:val="00747E97"/>
    <w:rsid w:val="007516F0"/>
    <w:rsid w:val="007535EE"/>
    <w:rsid w:val="00753A99"/>
    <w:rsid w:val="007552C8"/>
    <w:rsid w:val="00755E22"/>
    <w:rsid w:val="0075742F"/>
    <w:rsid w:val="007624EE"/>
    <w:rsid w:val="00763C13"/>
    <w:rsid w:val="00764348"/>
    <w:rsid w:val="00765501"/>
    <w:rsid w:val="0076614E"/>
    <w:rsid w:val="00766A3A"/>
    <w:rsid w:val="00767DB8"/>
    <w:rsid w:val="00767FA4"/>
    <w:rsid w:val="007710D2"/>
    <w:rsid w:val="00771A9E"/>
    <w:rsid w:val="00772045"/>
    <w:rsid w:val="007723C8"/>
    <w:rsid w:val="0077349D"/>
    <w:rsid w:val="00780B70"/>
    <w:rsid w:val="00780BCF"/>
    <w:rsid w:val="0078303C"/>
    <w:rsid w:val="00783A27"/>
    <w:rsid w:val="007843A8"/>
    <w:rsid w:val="00786380"/>
    <w:rsid w:val="00787E61"/>
    <w:rsid w:val="0079060C"/>
    <w:rsid w:val="00790C54"/>
    <w:rsid w:val="00791B7E"/>
    <w:rsid w:val="0079305A"/>
    <w:rsid w:val="00794A0B"/>
    <w:rsid w:val="00794C84"/>
    <w:rsid w:val="00795877"/>
    <w:rsid w:val="00795CAB"/>
    <w:rsid w:val="0079615C"/>
    <w:rsid w:val="00797633"/>
    <w:rsid w:val="007A0C94"/>
    <w:rsid w:val="007A316F"/>
    <w:rsid w:val="007A379A"/>
    <w:rsid w:val="007B0537"/>
    <w:rsid w:val="007B13A0"/>
    <w:rsid w:val="007B2FB1"/>
    <w:rsid w:val="007B3935"/>
    <w:rsid w:val="007B3B98"/>
    <w:rsid w:val="007B4559"/>
    <w:rsid w:val="007B4AC1"/>
    <w:rsid w:val="007B594E"/>
    <w:rsid w:val="007C008A"/>
    <w:rsid w:val="007C1A60"/>
    <w:rsid w:val="007C42E8"/>
    <w:rsid w:val="007C5853"/>
    <w:rsid w:val="007C7944"/>
    <w:rsid w:val="007D23D5"/>
    <w:rsid w:val="007D293E"/>
    <w:rsid w:val="007D2F0D"/>
    <w:rsid w:val="007D31C9"/>
    <w:rsid w:val="007D3DDC"/>
    <w:rsid w:val="007D3ECE"/>
    <w:rsid w:val="007D422D"/>
    <w:rsid w:val="007D4CD4"/>
    <w:rsid w:val="007D6A13"/>
    <w:rsid w:val="007D72EA"/>
    <w:rsid w:val="007D75A9"/>
    <w:rsid w:val="007E02C9"/>
    <w:rsid w:val="007E03C0"/>
    <w:rsid w:val="007E2836"/>
    <w:rsid w:val="007E32FD"/>
    <w:rsid w:val="007E3632"/>
    <w:rsid w:val="007E568A"/>
    <w:rsid w:val="007E5FCB"/>
    <w:rsid w:val="007E69C3"/>
    <w:rsid w:val="007E6B34"/>
    <w:rsid w:val="007E753E"/>
    <w:rsid w:val="007E7B8E"/>
    <w:rsid w:val="007E7C72"/>
    <w:rsid w:val="007E7F66"/>
    <w:rsid w:val="007F016A"/>
    <w:rsid w:val="007F29B0"/>
    <w:rsid w:val="007F38FA"/>
    <w:rsid w:val="007F3E0D"/>
    <w:rsid w:val="007F4828"/>
    <w:rsid w:val="00802956"/>
    <w:rsid w:val="00802B47"/>
    <w:rsid w:val="008043F5"/>
    <w:rsid w:val="00805255"/>
    <w:rsid w:val="008056B5"/>
    <w:rsid w:val="00805E90"/>
    <w:rsid w:val="00805F41"/>
    <w:rsid w:val="0080787E"/>
    <w:rsid w:val="00812591"/>
    <w:rsid w:val="0081294C"/>
    <w:rsid w:val="00813DBC"/>
    <w:rsid w:val="00813F7A"/>
    <w:rsid w:val="00814B8C"/>
    <w:rsid w:val="00815443"/>
    <w:rsid w:val="008165F8"/>
    <w:rsid w:val="00820D8B"/>
    <w:rsid w:val="00821289"/>
    <w:rsid w:val="008219EC"/>
    <w:rsid w:val="00821FB7"/>
    <w:rsid w:val="00822618"/>
    <w:rsid w:val="00822FC7"/>
    <w:rsid w:val="00823534"/>
    <w:rsid w:val="00824556"/>
    <w:rsid w:val="00824CF9"/>
    <w:rsid w:val="0082520E"/>
    <w:rsid w:val="008254B5"/>
    <w:rsid w:val="00826583"/>
    <w:rsid w:val="00827117"/>
    <w:rsid w:val="00830818"/>
    <w:rsid w:val="00833F94"/>
    <w:rsid w:val="0083632A"/>
    <w:rsid w:val="00836A56"/>
    <w:rsid w:val="00836B95"/>
    <w:rsid w:val="00837A5F"/>
    <w:rsid w:val="00840145"/>
    <w:rsid w:val="00840EFA"/>
    <w:rsid w:val="00843C97"/>
    <w:rsid w:val="00843DBE"/>
    <w:rsid w:val="008440A4"/>
    <w:rsid w:val="0084550C"/>
    <w:rsid w:val="00845652"/>
    <w:rsid w:val="00845747"/>
    <w:rsid w:val="00846F42"/>
    <w:rsid w:val="00850A1E"/>
    <w:rsid w:val="00853561"/>
    <w:rsid w:val="008559C1"/>
    <w:rsid w:val="00856A0E"/>
    <w:rsid w:val="0085763B"/>
    <w:rsid w:val="00860B3A"/>
    <w:rsid w:val="00860F94"/>
    <w:rsid w:val="008678D1"/>
    <w:rsid w:val="00872FD2"/>
    <w:rsid w:val="00873D35"/>
    <w:rsid w:val="00873F63"/>
    <w:rsid w:val="00874156"/>
    <w:rsid w:val="00876869"/>
    <w:rsid w:val="00880378"/>
    <w:rsid w:val="0088054A"/>
    <w:rsid w:val="0088188C"/>
    <w:rsid w:val="00881C79"/>
    <w:rsid w:val="00882C60"/>
    <w:rsid w:val="00882E6A"/>
    <w:rsid w:val="00887B1B"/>
    <w:rsid w:val="00887DA4"/>
    <w:rsid w:val="008917B2"/>
    <w:rsid w:val="00891CB0"/>
    <w:rsid w:val="0089247E"/>
    <w:rsid w:val="00892AE6"/>
    <w:rsid w:val="00893236"/>
    <w:rsid w:val="00894134"/>
    <w:rsid w:val="008944F7"/>
    <w:rsid w:val="00894F9A"/>
    <w:rsid w:val="0089587F"/>
    <w:rsid w:val="008A115A"/>
    <w:rsid w:val="008A128B"/>
    <w:rsid w:val="008A13E5"/>
    <w:rsid w:val="008A173D"/>
    <w:rsid w:val="008A390B"/>
    <w:rsid w:val="008A3C07"/>
    <w:rsid w:val="008A59D4"/>
    <w:rsid w:val="008A6B56"/>
    <w:rsid w:val="008A7EDF"/>
    <w:rsid w:val="008B1581"/>
    <w:rsid w:val="008B364D"/>
    <w:rsid w:val="008B56DD"/>
    <w:rsid w:val="008B636E"/>
    <w:rsid w:val="008C09FF"/>
    <w:rsid w:val="008C0EAA"/>
    <w:rsid w:val="008C1187"/>
    <w:rsid w:val="008C45FB"/>
    <w:rsid w:val="008C4EF8"/>
    <w:rsid w:val="008C5692"/>
    <w:rsid w:val="008C5A91"/>
    <w:rsid w:val="008C5DAF"/>
    <w:rsid w:val="008C6541"/>
    <w:rsid w:val="008C7A33"/>
    <w:rsid w:val="008C7D03"/>
    <w:rsid w:val="008C7F8A"/>
    <w:rsid w:val="008D00CD"/>
    <w:rsid w:val="008D043E"/>
    <w:rsid w:val="008D1E5A"/>
    <w:rsid w:val="008D29AE"/>
    <w:rsid w:val="008D4297"/>
    <w:rsid w:val="008D458F"/>
    <w:rsid w:val="008D484C"/>
    <w:rsid w:val="008D4C3B"/>
    <w:rsid w:val="008D511F"/>
    <w:rsid w:val="008E164C"/>
    <w:rsid w:val="008E1C7D"/>
    <w:rsid w:val="008E2B58"/>
    <w:rsid w:val="008E4E28"/>
    <w:rsid w:val="008E7898"/>
    <w:rsid w:val="008E7B8E"/>
    <w:rsid w:val="008E7ED3"/>
    <w:rsid w:val="008F0734"/>
    <w:rsid w:val="008F0C2F"/>
    <w:rsid w:val="008F1BFE"/>
    <w:rsid w:val="008F27AC"/>
    <w:rsid w:val="008F2D32"/>
    <w:rsid w:val="008F45A8"/>
    <w:rsid w:val="0090259D"/>
    <w:rsid w:val="00905422"/>
    <w:rsid w:val="0090558A"/>
    <w:rsid w:val="00906972"/>
    <w:rsid w:val="00906A8E"/>
    <w:rsid w:val="00906CCD"/>
    <w:rsid w:val="009109AD"/>
    <w:rsid w:val="009114D4"/>
    <w:rsid w:val="009117FF"/>
    <w:rsid w:val="00911BC5"/>
    <w:rsid w:val="00911F46"/>
    <w:rsid w:val="009121F0"/>
    <w:rsid w:val="00912A84"/>
    <w:rsid w:val="009130F1"/>
    <w:rsid w:val="00914734"/>
    <w:rsid w:val="00914D3A"/>
    <w:rsid w:val="00915140"/>
    <w:rsid w:val="00917669"/>
    <w:rsid w:val="009203AC"/>
    <w:rsid w:val="00921646"/>
    <w:rsid w:val="0092270D"/>
    <w:rsid w:val="0092351C"/>
    <w:rsid w:val="009242BE"/>
    <w:rsid w:val="009252B4"/>
    <w:rsid w:val="009261BC"/>
    <w:rsid w:val="00927AFE"/>
    <w:rsid w:val="00930258"/>
    <w:rsid w:val="00930921"/>
    <w:rsid w:val="00930A39"/>
    <w:rsid w:val="00930A90"/>
    <w:rsid w:val="009311E1"/>
    <w:rsid w:val="00932E6C"/>
    <w:rsid w:val="00932EFE"/>
    <w:rsid w:val="009338D2"/>
    <w:rsid w:val="009350F0"/>
    <w:rsid w:val="0093513E"/>
    <w:rsid w:val="0093618C"/>
    <w:rsid w:val="00936960"/>
    <w:rsid w:val="00937568"/>
    <w:rsid w:val="00937E5B"/>
    <w:rsid w:val="009412BC"/>
    <w:rsid w:val="009412C9"/>
    <w:rsid w:val="009417F3"/>
    <w:rsid w:val="00941C90"/>
    <w:rsid w:val="0094326C"/>
    <w:rsid w:val="009434F7"/>
    <w:rsid w:val="009435CE"/>
    <w:rsid w:val="00943A91"/>
    <w:rsid w:val="00945E18"/>
    <w:rsid w:val="0094638E"/>
    <w:rsid w:val="00950BA3"/>
    <w:rsid w:val="00951642"/>
    <w:rsid w:val="00951750"/>
    <w:rsid w:val="0095198D"/>
    <w:rsid w:val="0095327D"/>
    <w:rsid w:val="00954894"/>
    <w:rsid w:val="00954988"/>
    <w:rsid w:val="00955D0F"/>
    <w:rsid w:val="00957A78"/>
    <w:rsid w:val="009601D1"/>
    <w:rsid w:val="00960D63"/>
    <w:rsid w:val="0096366D"/>
    <w:rsid w:val="00964127"/>
    <w:rsid w:val="009644D2"/>
    <w:rsid w:val="00965174"/>
    <w:rsid w:val="00966713"/>
    <w:rsid w:val="00971289"/>
    <w:rsid w:val="0097186F"/>
    <w:rsid w:val="00971D72"/>
    <w:rsid w:val="00973B83"/>
    <w:rsid w:val="00974266"/>
    <w:rsid w:val="00974371"/>
    <w:rsid w:val="00974EC9"/>
    <w:rsid w:val="00975C58"/>
    <w:rsid w:val="00977BEA"/>
    <w:rsid w:val="00977D6E"/>
    <w:rsid w:val="009807C8"/>
    <w:rsid w:val="00980D65"/>
    <w:rsid w:val="00981081"/>
    <w:rsid w:val="0098148E"/>
    <w:rsid w:val="009814EA"/>
    <w:rsid w:val="00981799"/>
    <w:rsid w:val="0098180B"/>
    <w:rsid w:val="00987638"/>
    <w:rsid w:val="00990573"/>
    <w:rsid w:val="00991538"/>
    <w:rsid w:val="00992404"/>
    <w:rsid w:val="0099372E"/>
    <w:rsid w:val="009944BA"/>
    <w:rsid w:val="00995104"/>
    <w:rsid w:val="00996108"/>
    <w:rsid w:val="00996D86"/>
    <w:rsid w:val="009A0464"/>
    <w:rsid w:val="009A4163"/>
    <w:rsid w:val="009A44A5"/>
    <w:rsid w:val="009A48EB"/>
    <w:rsid w:val="009A5D93"/>
    <w:rsid w:val="009A63AD"/>
    <w:rsid w:val="009A6446"/>
    <w:rsid w:val="009A6CAD"/>
    <w:rsid w:val="009A725A"/>
    <w:rsid w:val="009A7808"/>
    <w:rsid w:val="009B10AD"/>
    <w:rsid w:val="009B1CAD"/>
    <w:rsid w:val="009B2D95"/>
    <w:rsid w:val="009C1BC2"/>
    <w:rsid w:val="009C201E"/>
    <w:rsid w:val="009C279E"/>
    <w:rsid w:val="009C403B"/>
    <w:rsid w:val="009C4844"/>
    <w:rsid w:val="009C6609"/>
    <w:rsid w:val="009C6D0F"/>
    <w:rsid w:val="009C7125"/>
    <w:rsid w:val="009D1100"/>
    <w:rsid w:val="009D3564"/>
    <w:rsid w:val="009D3D23"/>
    <w:rsid w:val="009D4063"/>
    <w:rsid w:val="009D4ED8"/>
    <w:rsid w:val="009D5459"/>
    <w:rsid w:val="009D6E2C"/>
    <w:rsid w:val="009E006D"/>
    <w:rsid w:val="009E0742"/>
    <w:rsid w:val="009E0A65"/>
    <w:rsid w:val="009E3CE4"/>
    <w:rsid w:val="009E4EE8"/>
    <w:rsid w:val="009E5122"/>
    <w:rsid w:val="009E617B"/>
    <w:rsid w:val="009F087D"/>
    <w:rsid w:val="009F1111"/>
    <w:rsid w:val="009F16C0"/>
    <w:rsid w:val="009F2AC3"/>
    <w:rsid w:val="009F3944"/>
    <w:rsid w:val="009F3F64"/>
    <w:rsid w:val="009F484F"/>
    <w:rsid w:val="009F65C3"/>
    <w:rsid w:val="009F6F0C"/>
    <w:rsid w:val="009F74DB"/>
    <w:rsid w:val="009F7A8D"/>
    <w:rsid w:val="009F7BEE"/>
    <w:rsid w:val="009F7D89"/>
    <w:rsid w:val="00A02528"/>
    <w:rsid w:val="00A04769"/>
    <w:rsid w:val="00A055F7"/>
    <w:rsid w:val="00A1005A"/>
    <w:rsid w:val="00A103A3"/>
    <w:rsid w:val="00A10E8D"/>
    <w:rsid w:val="00A112E9"/>
    <w:rsid w:val="00A11E56"/>
    <w:rsid w:val="00A12AAB"/>
    <w:rsid w:val="00A14149"/>
    <w:rsid w:val="00A16598"/>
    <w:rsid w:val="00A1748D"/>
    <w:rsid w:val="00A17957"/>
    <w:rsid w:val="00A17FB7"/>
    <w:rsid w:val="00A21A0E"/>
    <w:rsid w:val="00A221F7"/>
    <w:rsid w:val="00A23707"/>
    <w:rsid w:val="00A2375E"/>
    <w:rsid w:val="00A24DF8"/>
    <w:rsid w:val="00A24E17"/>
    <w:rsid w:val="00A30397"/>
    <w:rsid w:val="00A3123D"/>
    <w:rsid w:val="00A32258"/>
    <w:rsid w:val="00A33333"/>
    <w:rsid w:val="00A33383"/>
    <w:rsid w:val="00A346B5"/>
    <w:rsid w:val="00A35DB2"/>
    <w:rsid w:val="00A40B0E"/>
    <w:rsid w:val="00A40D65"/>
    <w:rsid w:val="00A411CA"/>
    <w:rsid w:val="00A41ED9"/>
    <w:rsid w:val="00A42328"/>
    <w:rsid w:val="00A43B3E"/>
    <w:rsid w:val="00A45159"/>
    <w:rsid w:val="00A45430"/>
    <w:rsid w:val="00A46BA7"/>
    <w:rsid w:val="00A46DE0"/>
    <w:rsid w:val="00A47ACC"/>
    <w:rsid w:val="00A517E7"/>
    <w:rsid w:val="00A55CC8"/>
    <w:rsid w:val="00A56DB4"/>
    <w:rsid w:val="00A628E0"/>
    <w:rsid w:val="00A62A6E"/>
    <w:rsid w:val="00A6392C"/>
    <w:rsid w:val="00A651D3"/>
    <w:rsid w:val="00A659E1"/>
    <w:rsid w:val="00A65B70"/>
    <w:rsid w:val="00A65EE7"/>
    <w:rsid w:val="00A663C6"/>
    <w:rsid w:val="00A66FD7"/>
    <w:rsid w:val="00A701EC"/>
    <w:rsid w:val="00A7267F"/>
    <w:rsid w:val="00A73A1E"/>
    <w:rsid w:val="00A73CD2"/>
    <w:rsid w:val="00A765A6"/>
    <w:rsid w:val="00A776F6"/>
    <w:rsid w:val="00A77F05"/>
    <w:rsid w:val="00A80350"/>
    <w:rsid w:val="00A80E26"/>
    <w:rsid w:val="00A81AE0"/>
    <w:rsid w:val="00A81CFF"/>
    <w:rsid w:val="00A821FB"/>
    <w:rsid w:val="00A85445"/>
    <w:rsid w:val="00A9095F"/>
    <w:rsid w:val="00A912C4"/>
    <w:rsid w:val="00A917FF"/>
    <w:rsid w:val="00A976D5"/>
    <w:rsid w:val="00AA34E3"/>
    <w:rsid w:val="00AA368B"/>
    <w:rsid w:val="00AA5772"/>
    <w:rsid w:val="00AA7E65"/>
    <w:rsid w:val="00AB3479"/>
    <w:rsid w:val="00AB3DD5"/>
    <w:rsid w:val="00AB4361"/>
    <w:rsid w:val="00AB44EA"/>
    <w:rsid w:val="00AB6A24"/>
    <w:rsid w:val="00AB72E5"/>
    <w:rsid w:val="00AC1D94"/>
    <w:rsid w:val="00AC2B75"/>
    <w:rsid w:val="00AC2D69"/>
    <w:rsid w:val="00AC2D81"/>
    <w:rsid w:val="00AC3075"/>
    <w:rsid w:val="00AC3C9B"/>
    <w:rsid w:val="00AC3CEA"/>
    <w:rsid w:val="00AC6268"/>
    <w:rsid w:val="00AD1080"/>
    <w:rsid w:val="00AD1118"/>
    <w:rsid w:val="00AD1755"/>
    <w:rsid w:val="00AD471E"/>
    <w:rsid w:val="00AD4912"/>
    <w:rsid w:val="00AD5809"/>
    <w:rsid w:val="00AE0C13"/>
    <w:rsid w:val="00AE1E2D"/>
    <w:rsid w:val="00AE710A"/>
    <w:rsid w:val="00AE7216"/>
    <w:rsid w:val="00AEB870"/>
    <w:rsid w:val="00AF0157"/>
    <w:rsid w:val="00AF0BF0"/>
    <w:rsid w:val="00AF17A9"/>
    <w:rsid w:val="00AF2052"/>
    <w:rsid w:val="00AF2C16"/>
    <w:rsid w:val="00AF3295"/>
    <w:rsid w:val="00AF3F68"/>
    <w:rsid w:val="00AF48BA"/>
    <w:rsid w:val="00AF655A"/>
    <w:rsid w:val="00AF6927"/>
    <w:rsid w:val="00AF6FAC"/>
    <w:rsid w:val="00AF7864"/>
    <w:rsid w:val="00AF7C97"/>
    <w:rsid w:val="00B003C1"/>
    <w:rsid w:val="00B0048A"/>
    <w:rsid w:val="00B00BA0"/>
    <w:rsid w:val="00B00EE2"/>
    <w:rsid w:val="00B01459"/>
    <w:rsid w:val="00B015AE"/>
    <w:rsid w:val="00B020E4"/>
    <w:rsid w:val="00B046BA"/>
    <w:rsid w:val="00B10D8F"/>
    <w:rsid w:val="00B10FAD"/>
    <w:rsid w:val="00B134C6"/>
    <w:rsid w:val="00B14FC1"/>
    <w:rsid w:val="00B170B2"/>
    <w:rsid w:val="00B219F4"/>
    <w:rsid w:val="00B22BF0"/>
    <w:rsid w:val="00B23CCC"/>
    <w:rsid w:val="00B23DF6"/>
    <w:rsid w:val="00B25207"/>
    <w:rsid w:val="00B25839"/>
    <w:rsid w:val="00B25A16"/>
    <w:rsid w:val="00B262AB"/>
    <w:rsid w:val="00B26D37"/>
    <w:rsid w:val="00B270E9"/>
    <w:rsid w:val="00B270F1"/>
    <w:rsid w:val="00B3046C"/>
    <w:rsid w:val="00B33AFE"/>
    <w:rsid w:val="00B33CB7"/>
    <w:rsid w:val="00B400DC"/>
    <w:rsid w:val="00B402B2"/>
    <w:rsid w:val="00B404D0"/>
    <w:rsid w:val="00B44EEE"/>
    <w:rsid w:val="00B45D28"/>
    <w:rsid w:val="00B50417"/>
    <w:rsid w:val="00B5252B"/>
    <w:rsid w:val="00B529E0"/>
    <w:rsid w:val="00B53423"/>
    <w:rsid w:val="00B53437"/>
    <w:rsid w:val="00B5410E"/>
    <w:rsid w:val="00B56C6F"/>
    <w:rsid w:val="00B57B57"/>
    <w:rsid w:val="00B57E6B"/>
    <w:rsid w:val="00B617CD"/>
    <w:rsid w:val="00B623F8"/>
    <w:rsid w:val="00B62ABF"/>
    <w:rsid w:val="00B6411E"/>
    <w:rsid w:val="00B64238"/>
    <w:rsid w:val="00B64351"/>
    <w:rsid w:val="00B64905"/>
    <w:rsid w:val="00B70371"/>
    <w:rsid w:val="00B720BA"/>
    <w:rsid w:val="00B74EDD"/>
    <w:rsid w:val="00B755BA"/>
    <w:rsid w:val="00B757AF"/>
    <w:rsid w:val="00B76026"/>
    <w:rsid w:val="00B76AF5"/>
    <w:rsid w:val="00B77B74"/>
    <w:rsid w:val="00B805E0"/>
    <w:rsid w:val="00B8125B"/>
    <w:rsid w:val="00B83106"/>
    <w:rsid w:val="00B842AA"/>
    <w:rsid w:val="00B85FBF"/>
    <w:rsid w:val="00B8616B"/>
    <w:rsid w:val="00B86201"/>
    <w:rsid w:val="00B90184"/>
    <w:rsid w:val="00B90E26"/>
    <w:rsid w:val="00B930B5"/>
    <w:rsid w:val="00B93316"/>
    <w:rsid w:val="00B93885"/>
    <w:rsid w:val="00B93909"/>
    <w:rsid w:val="00B96B37"/>
    <w:rsid w:val="00B975AA"/>
    <w:rsid w:val="00BA0930"/>
    <w:rsid w:val="00BA2111"/>
    <w:rsid w:val="00BA3250"/>
    <w:rsid w:val="00BA3B5A"/>
    <w:rsid w:val="00BA3BC0"/>
    <w:rsid w:val="00BA4868"/>
    <w:rsid w:val="00BA49E9"/>
    <w:rsid w:val="00BA5D37"/>
    <w:rsid w:val="00BB6CB3"/>
    <w:rsid w:val="00BC120D"/>
    <w:rsid w:val="00BC1EF6"/>
    <w:rsid w:val="00BC266F"/>
    <w:rsid w:val="00BC2823"/>
    <w:rsid w:val="00BC4D1B"/>
    <w:rsid w:val="00BC4FA6"/>
    <w:rsid w:val="00BC5BA2"/>
    <w:rsid w:val="00BC6159"/>
    <w:rsid w:val="00BC6B9E"/>
    <w:rsid w:val="00BD046B"/>
    <w:rsid w:val="00BD17B3"/>
    <w:rsid w:val="00BD1CF3"/>
    <w:rsid w:val="00BD283D"/>
    <w:rsid w:val="00BD52C7"/>
    <w:rsid w:val="00BD60E4"/>
    <w:rsid w:val="00BD680E"/>
    <w:rsid w:val="00BE1830"/>
    <w:rsid w:val="00BE1924"/>
    <w:rsid w:val="00BE48D2"/>
    <w:rsid w:val="00BE4981"/>
    <w:rsid w:val="00BE4D5F"/>
    <w:rsid w:val="00BE6C05"/>
    <w:rsid w:val="00BE71D9"/>
    <w:rsid w:val="00BF10EB"/>
    <w:rsid w:val="00BF2674"/>
    <w:rsid w:val="00BF315B"/>
    <w:rsid w:val="00BF4E03"/>
    <w:rsid w:val="00BF5C64"/>
    <w:rsid w:val="00BF6A2D"/>
    <w:rsid w:val="00BF7288"/>
    <w:rsid w:val="00C00158"/>
    <w:rsid w:val="00C00B0D"/>
    <w:rsid w:val="00C01935"/>
    <w:rsid w:val="00C019F6"/>
    <w:rsid w:val="00C0305C"/>
    <w:rsid w:val="00C034C0"/>
    <w:rsid w:val="00C039E0"/>
    <w:rsid w:val="00C04DCF"/>
    <w:rsid w:val="00C06177"/>
    <w:rsid w:val="00C0626C"/>
    <w:rsid w:val="00C075EA"/>
    <w:rsid w:val="00C07BF6"/>
    <w:rsid w:val="00C10BE0"/>
    <w:rsid w:val="00C118A4"/>
    <w:rsid w:val="00C11EE9"/>
    <w:rsid w:val="00C12D71"/>
    <w:rsid w:val="00C13B52"/>
    <w:rsid w:val="00C15673"/>
    <w:rsid w:val="00C1663F"/>
    <w:rsid w:val="00C16EF3"/>
    <w:rsid w:val="00C23990"/>
    <w:rsid w:val="00C2413F"/>
    <w:rsid w:val="00C24654"/>
    <w:rsid w:val="00C24FB2"/>
    <w:rsid w:val="00C25EC1"/>
    <w:rsid w:val="00C26FFF"/>
    <w:rsid w:val="00C316C8"/>
    <w:rsid w:val="00C32035"/>
    <w:rsid w:val="00C3471A"/>
    <w:rsid w:val="00C347BD"/>
    <w:rsid w:val="00C34A57"/>
    <w:rsid w:val="00C34C43"/>
    <w:rsid w:val="00C35172"/>
    <w:rsid w:val="00C35907"/>
    <w:rsid w:val="00C35F24"/>
    <w:rsid w:val="00C42C09"/>
    <w:rsid w:val="00C43679"/>
    <w:rsid w:val="00C442E2"/>
    <w:rsid w:val="00C445D7"/>
    <w:rsid w:val="00C44F4E"/>
    <w:rsid w:val="00C50A26"/>
    <w:rsid w:val="00C5266B"/>
    <w:rsid w:val="00C55128"/>
    <w:rsid w:val="00C55736"/>
    <w:rsid w:val="00C558B5"/>
    <w:rsid w:val="00C56CB4"/>
    <w:rsid w:val="00C57017"/>
    <w:rsid w:val="00C607D8"/>
    <w:rsid w:val="00C61AC6"/>
    <w:rsid w:val="00C62EC3"/>
    <w:rsid w:val="00C62F18"/>
    <w:rsid w:val="00C65948"/>
    <w:rsid w:val="00C668C8"/>
    <w:rsid w:val="00C66DF7"/>
    <w:rsid w:val="00C675D0"/>
    <w:rsid w:val="00C702C7"/>
    <w:rsid w:val="00C737A3"/>
    <w:rsid w:val="00C74C26"/>
    <w:rsid w:val="00C776C4"/>
    <w:rsid w:val="00C80BCF"/>
    <w:rsid w:val="00C81B95"/>
    <w:rsid w:val="00C81E28"/>
    <w:rsid w:val="00C8287E"/>
    <w:rsid w:val="00C8338C"/>
    <w:rsid w:val="00C848E8"/>
    <w:rsid w:val="00C853E7"/>
    <w:rsid w:val="00C86E1D"/>
    <w:rsid w:val="00C8703B"/>
    <w:rsid w:val="00C8741E"/>
    <w:rsid w:val="00C9079F"/>
    <w:rsid w:val="00C92F6A"/>
    <w:rsid w:val="00C97626"/>
    <w:rsid w:val="00CA3D5D"/>
    <w:rsid w:val="00CA4E63"/>
    <w:rsid w:val="00CA500C"/>
    <w:rsid w:val="00CA5B05"/>
    <w:rsid w:val="00CA5BA0"/>
    <w:rsid w:val="00CB0632"/>
    <w:rsid w:val="00CB128E"/>
    <w:rsid w:val="00CB135F"/>
    <w:rsid w:val="00CB51D6"/>
    <w:rsid w:val="00CB51F9"/>
    <w:rsid w:val="00CB66CE"/>
    <w:rsid w:val="00CB6BAF"/>
    <w:rsid w:val="00CB7CBB"/>
    <w:rsid w:val="00CC0DB9"/>
    <w:rsid w:val="00CC3C71"/>
    <w:rsid w:val="00CC5E8F"/>
    <w:rsid w:val="00CC68EB"/>
    <w:rsid w:val="00CC6C2B"/>
    <w:rsid w:val="00CD0459"/>
    <w:rsid w:val="00CD66BD"/>
    <w:rsid w:val="00CE02DF"/>
    <w:rsid w:val="00CE0B8A"/>
    <w:rsid w:val="00CE0C32"/>
    <w:rsid w:val="00CE2E07"/>
    <w:rsid w:val="00CE2E42"/>
    <w:rsid w:val="00CE4A3D"/>
    <w:rsid w:val="00CE745C"/>
    <w:rsid w:val="00CF0B59"/>
    <w:rsid w:val="00CF2207"/>
    <w:rsid w:val="00CF2A78"/>
    <w:rsid w:val="00CF32CA"/>
    <w:rsid w:val="00CF3652"/>
    <w:rsid w:val="00CF3CBE"/>
    <w:rsid w:val="00CF4F9D"/>
    <w:rsid w:val="00CF5596"/>
    <w:rsid w:val="00CF7406"/>
    <w:rsid w:val="00CF78C8"/>
    <w:rsid w:val="00CF7F7F"/>
    <w:rsid w:val="00D004DB"/>
    <w:rsid w:val="00D006B4"/>
    <w:rsid w:val="00D0139C"/>
    <w:rsid w:val="00D02161"/>
    <w:rsid w:val="00D02683"/>
    <w:rsid w:val="00D03AD2"/>
    <w:rsid w:val="00D03E39"/>
    <w:rsid w:val="00D05A97"/>
    <w:rsid w:val="00D06DE1"/>
    <w:rsid w:val="00D07B24"/>
    <w:rsid w:val="00D115B7"/>
    <w:rsid w:val="00D11D4E"/>
    <w:rsid w:val="00D12599"/>
    <w:rsid w:val="00D12B31"/>
    <w:rsid w:val="00D12D6F"/>
    <w:rsid w:val="00D14773"/>
    <w:rsid w:val="00D148A7"/>
    <w:rsid w:val="00D14CD0"/>
    <w:rsid w:val="00D155F7"/>
    <w:rsid w:val="00D16FDE"/>
    <w:rsid w:val="00D21A1D"/>
    <w:rsid w:val="00D21C22"/>
    <w:rsid w:val="00D22133"/>
    <w:rsid w:val="00D223DE"/>
    <w:rsid w:val="00D236E8"/>
    <w:rsid w:val="00D23E04"/>
    <w:rsid w:val="00D25ECF"/>
    <w:rsid w:val="00D27AC5"/>
    <w:rsid w:val="00D27B73"/>
    <w:rsid w:val="00D31897"/>
    <w:rsid w:val="00D31CFA"/>
    <w:rsid w:val="00D31D4B"/>
    <w:rsid w:val="00D359DA"/>
    <w:rsid w:val="00D37276"/>
    <w:rsid w:val="00D3799F"/>
    <w:rsid w:val="00D40614"/>
    <w:rsid w:val="00D41290"/>
    <w:rsid w:val="00D42074"/>
    <w:rsid w:val="00D4280C"/>
    <w:rsid w:val="00D42ABA"/>
    <w:rsid w:val="00D4395F"/>
    <w:rsid w:val="00D445F0"/>
    <w:rsid w:val="00D45804"/>
    <w:rsid w:val="00D45955"/>
    <w:rsid w:val="00D4615C"/>
    <w:rsid w:val="00D46730"/>
    <w:rsid w:val="00D47ABF"/>
    <w:rsid w:val="00D516B8"/>
    <w:rsid w:val="00D5297D"/>
    <w:rsid w:val="00D52A6A"/>
    <w:rsid w:val="00D52D76"/>
    <w:rsid w:val="00D54113"/>
    <w:rsid w:val="00D54A2C"/>
    <w:rsid w:val="00D558E6"/>
    <w:rsid w:val="00D60B2E"/>
    <w:rsid w:val="00D61DFC"/>
    <w:rsid w:val="00D633DC"/>
    <w:rsid w:val="00D66768"/>
    <w:rsid w:val="00D66811"/>
    <w:rsid w:val="00D66A0C"/>
    <w:rsid w:val="00D67951"/>
    <w:rsid w:val="00D70C29"/>
    <w:rsid w:val="00D731CD"/>
    <w:rsid w:val="00D73696"/>
    <w:rsid w:val="00D73DBE"/>
    <w:rsid w:val="00D74C48"/>
    <w:rsid w:val="00D7562C"/>
    <w:rsid w:val="00D7564F"/>
    <w:rsid w:val="00D76217"/>
    <w:rsid w:val="00D7672F"/>
    <w:rsid w:val="00D8018E"/>
    <w:rsid w:val="00D81287"/>
    <w:rsid w:val="00D815D0"/>
    <w:rsid w:val="00D83EAD"/>
    <w:rsid w:val="00D85A1F"/>
    <w:rsid w:val="00D86184"/>
    <w:rsid w:val="00D86A55"/>
    <w:rsid w:val="00D9084D"/>
    <w:rsid w:val="00D967DC"/>
    <w:rsid w:val="00D969FE"/>
    <w:rsid w:val="00D97BD0"/>
    <w:rsid w:val="00DA1962"/>
    <w:rsid w:val="00DA23C0"/>
    <w:rsid w:val="00DA2A3B"/>
    <w:rsid w:val="00DA322B"/>
    <w:rsid w:val="00DA71E5"/>
    <w:rsid w:val="00DA7C4F"/>
    <w:rsid w:val="00DB0162"/>
    <w:rsid w:val="00DB05DA"/>
    <w:rsid w:val="00DB0CB1"/>
    <w:rsid w:val="00DB4621"/>
    <w:rsid w:val="00DB5D79"/>
    <w:rsid w:val="00DB720F"/>
    <w:rsid w:val="00DB72CE"/>
    <w:rsid w:val="00DC018F"/>
    <w:rsid w:val="00DC22CC"/>
    <w:rsid w:val="00DC348E"/>
    <w:rsid w:val="00DC40B2"/>
    <w:rsid w:val="00DC4A8E"/>
    <w:rsid w:val="00DC4D91"/>
    <w:rsid w:val="00DC7636"/>
    <w:rsid w:val="00DD0004"/>
    <w:rsid w:val="00DD01E1"/>
    <w:rsid w:val="00DD07F9"/>
    <w:rsid w:val="00DD1CB5"/>
    <w:rsid w:val="00DD514B"/>
    <w:rsid w:val="00DD740C"/>
    <w:rsid w:val="00DE08A7"/>
    <w:rsid w:val="00DE13BB"/>
    <w:rsid w:val="00DE1521"/>
    <w:rsid w:val="00DE189C"/>
    <w:rsid w:val="00DE2960"/>
    <w:rsid w:val="00DE32B2"/>
    <w:rsid w:val="00DE52BD"/>
    <w:rsid w:val="00DE5857"/>
    <w:rsid w:val="00DE6613"/>
    <w:rsid w:val="00DE7E5B"/>
    <w:rsid w:val="00DF048E"/>
    <w:rsid w:val="00DF1038"/>
    <w:rsid w:val="00DF4653"/>
    <w:rsid w:val="00DF4B62"/>
    <w:rsid w:val="00DF718E"/>
    <w:rsid w:val="00E01F1D"/>
    <w:rsid w:val="00E021EE"/>
    <w:rsid w:val="00E0323F"/>
    <w:rsid w:val="00E0516F"/>
    <w:rsid w:val="00E0517E"/>
    <w:rsid w:val="00E05BAF"/>
    <w:rsid w:val="00E05FF2"/>
    <w:rsid w:val="00E1105A"/>
    <w:rsid w:val="00E11734"/>
    <w:rsid w:val="00E12240"/>
    <w:rsid w:val="00E124D6"/>
    <w:rsid w:val="00E12617"/>
    <w:rsid w:val="00E14B9D"/>
    <w:rsid w:val="00E15F3C"/>
    <w:rsid w:val="00E17D3E"/>
    <w:rsid w:val="00E22113"/>
    <w:rsid w:val="00E2279A"/>
    <w:rsid w:val="00E2393B"/>
    <w:rsid w:val="00E26113"/>
    <w:rsid w:val="00E266A4"/>
    <w:rsid w:val="00E30A74"/>
    <w:rsid w:val="00E30F0E"/>
    <w:rsid w:val="00E323E3"/>
    <w:rsid w:val="00E35306"/>
    <w:rsid w:val="00E35847"/>
    <w:rsid w:val="00E35F7A"/>
    <w:rsid w:val="00E42114"/>
    <w:rsid w:val="00E42199"/>
    <w:rsid w:val="00E4288C"/>
    <w:rsid w:val="00E4306B"/>
    <w:rsid w:val="00E436DF"/>
    <w:rsid w:val="00E436E3"/>
    <w:rsid w:val="00E44D48"/>
    <w:rsid w:val="00E45C26"/>
    <w:rsid w:val="00E45E80"/>
    <w:rsid w:val="00E51605"/>
    <w:rsid w:val="00E518CB"/>
    <w:rsid w:val="00E51B51"/>
    <w:rsid w:val="00E53B30"/>
    <w:rsid w:val="00E53D1A"/>
    <w:rsid w:val="00E5432B"/>
    <w:rsid w:val="00E56F4A"/>
    <w:rsid w:val="00E56FCB"/>
    <w:rsid w:val="00E5780D"/>
    <w:rsid w:val="00E579CC"/>
    <w:rsid w:val="00E61901"/>
    <w:rsid w:val="00E62892"/>
    <w:rsid w:val="00E63531"/>
    <w:rsid w:val="00E6394F"/>
    <w:rsid w:val="00E63BEF"/>
    <w:rsid w:val="00E655BE"/>
    <w:rsid w:val="00E6680B"/>
    <w:rsid w:val="00E66AE7"/>
    <w:rsid w:val="00E66BB3"/>
    <w:rsid w:val="00E6762B"/>
    <w:rsid w:val="00E71A29"/>
    <w:rsid w:val="00E71CE5"/>
    <w:rsid w:val="00E742A6"/>
    <w:rsid w:val="00E74397"/>
    <w:rsid w:val="00E76B16"/>
    <w:rsid w:val="00E7723D"/>
    <w:rsid w:val="00E77618"/>
    <w:rsid w:val="00E77FCF"/>
    <w:rsid w:val="00E82335"/>
    <w:rsid w:val="00E8413B"/>
    <w:rsid w:val="00E84974"/>
    <w:rsid w:val="00E87356"/>
    <w:rsid w:val="00E87432"/>
    <w:rsid w:val="00E87E0F"/>
    <w:rsid w:val="00E922E8"/>
    <w:rsid w:val="00E9280F"/>
    <w:rsid w:val="00E943B8"/>
    <w:rsid w:val="00E951BE"/>
    <w:rsid w:val="00E971CA"/>
    <w:rsid w:val="00E97728"/>
    <w:rsid w:val="00EA02DB"/>
    <w:rsid w:val="00EA03A7"/>
    <w:rsid w:val="00EA2165"/>
    <w:rsid w:val="00EA224D"/>
    <w:rsid w:val="00EA2A85"/>
    <w:rsid w:val="00EA4B4C"/>
    <w:rsid w:val="00EA4F80"/>
    <w:rsid w:val="00EA5233"/>
    <w:rsid w:val="00EA528E"/>
    <w:rsid w:val="00EA629A"/>
    <w:rsid w:val="00EA6332"/>
    <w:rsid w:val="00EA6354"/>
    <w:rsid w:val="00EA66C1"/>
    <w:rsid w:val="00EA6E68"/>
    <w:rsid w:val="00EA770D"/>
    <w:rsid w:val="00EA78C4"/>
    <w:rsid w:val="00EB19FF"/>
    <w:rsid w:val="00EB209E"/>
    <w:rsid w:val="00EB29FC"/>
    <w:rsid w:val="00EB29FD"/>
    <w:rsid w:val="00EB480C"/>
    <w:rsid w:val="00EB5CD1"/>
    <w:rsid w:val="00EB6EFE"/>
    <w:rsid w:val="00EB7E56"/>
    <w:rsid w:val="00EC075C"/>
    <w:rsid w:val="00EC1655"/>
    <w:rsid w:val="00EC218F"/>
    <w:rsid w:val="00EC3F2E"/>
    <w:rsid w:val="00EC5004"/>
    <w:rsid w:val="00EC638E"/>
    <w:rsid w:val="00EC7D6C"/>
    <w:rsid w:val="00EC7F99"/>
    <w:rsid w:val="00ED0A18"/>
    <w:rsid w:val="00ED469A"/>
    <w:rsid w:val="00EE0F1E"/>
    <w:rsid w:val="00EE15A4"/>
    <w:rsid w:val="00EE16D4"/>
    <w:rsid w:val="00EE2C87"/>
    <w:rsid w:val="00EE3B04"/>
    <w:rsid w:val="00EE547D"/>
    <w:rsid w:val="00EF11B8"/>
    <w:rsid w:val="00EF218C"/>
    <w:rsid w:val="00EF3257"/>
    <w:rsid w:val="00EF4086"/>
    <w:rsid w:val="00EF4E30"/>
    <w:rsid w:val="00EF575E"/>
    <w:rsid w:val="00EF6BE1"/>
    <w:rsid w:val="00EF6FEA"/>
    <w:rsid w:val="00F01FC0"/>
    <w:rsid w:val="00F045B9"/>
    <w:rsid w:val="00F05201"/>
    <w:rsid w:val="00F05DF4"/>
    <w:rsid w:val="00F106FA"/>
    <w:rsid w:val="00F11294"/>
    <w:rsid w:val="00F120BA"/>
    <w:rsid w:val="00F129DD"/>
    <w:rsid w:val="00F1333F"/>
    <w:rsid w:val="00F1365E"/>
    <w:rsid w:val="00F14437"/>
    <w:rsid w:val="00F1458C"/>
    <w:rsid w:val="00F14BE8"/>
    <w:rsid w:val="00F15F5C"/>
    <w:rsid w:val="00F22A36"/>
    <w:rsid w:val="00F271BC"/>
    <w:rsid w:val="00F30383"/>
    <w:rsid w:val="00F3081C"/>
    <w:rsid w:val="00F30C45"/>
    <w:rsid w:val="00F31DBA"/>
    <w:rsid w:val="00F3358F"/>
    <w:rsid w:val="00F35EA4"/>
    <w:rsid w:val="00F365D6"/>
    <w:rsid w:val="00F37149"/>
    <w:rsid w:val="00F40B02"/>
    <w:rsid w:val="00F412B6"/>
    <w:rsid w:val="00F42056"/>
    <w:rsid w:val="00F424F8"/>
    <w:rsid w:val="00F431C2"/>
    <w:rsid w:val="00F4358C"/>
    <w:rsid w:val="00F448EC"/>
    <w:rsid w:val="00F44F63"/>
    <w:rsid w:val="00F5137B"/>
    <w:rsid w:val="00F519D3"/>
    <w:rsid w:val="00F52B79"/>
    <w:rsid w:val="00F5303B"/>
    <w:rsid w:val="00F542AC"/>
    <w:rsid w:val="00F55183"/>
    <w:rsid w:val="00F554EF"/>
    <w:rsid w:val="00F565A3"/>
    <w:rsid w:val="00F56625"/>
    <w:rsid w:val="00F56A62"/>
    <w:rsid w:val="00F57469"/>
    <w:rsid w:val="00F635B7"/>
    <w:rsid w:val="00F63886"/>
    <w:rsid w:val="00F640DC"/>
    <w:rsid w:val="00F64334"/>
    <w:rsid w:val="00F66E86"/>
    <w:rsid w:val="00F67396"/>
    <w:rsid w:val="00F67908"/>
    <w:rsid w:val="00F70450"/>
    <w:rsid w:val="00F724CA"/>
    <w:rsid w:val="00F730CF"/>
    <w:rsid w:val="00F73B43"/>
    <w:rsid w:val="00F7411B"/>
    <w:rsid w:val="00F7435C"/>
    <w:rsid w:val="00F74AFA"/>
    <w:rsid w:val="00F74D27"/>
    <w:rsid w:val="00F75C35"/>
    <w:rsid w:val="00F7687E"/>
    <w:rsid w:val="00F76B78"/>
    <w:rsid w:val="00F77C79"/>
    <w:rsid w:val="00F809A5"/>
    <w:rsid w:val="00F80C5E"/>
    <w:rsid w:val="00F81897"/>
    <w:rsid w:val="00F81AE0"/>
    <w:rsid w:val="00F835E8"/>
    <w:rsid w:val="00F848A6"/>
    <w:rsid w:val="00F84CDE"/>
    <w:rsid w:val="00F86CE2"/>
    <w:rsid w:val="00F86F90"/>
    <w:rsid w:val="00F87D2D"/>
    <w:rsid w:val="00F87D70"/>
    <w:rsid w:val="00F9119D"/>
    <w:rsid w:val="00F916A6"/>
    <w:rsid w:val="00F92910"/>
    <w:rsid w:val="00F92E77"/>
    <w:rsid w:val="00F93AAD"/>
    <w:rsid w:val="00F943BE"/>
    <w:rsid w:val="00F94691"/>
    <w:rsid w:val="00F95055"/>
    <w:rsid w:val="00F97FE7"/>
    <w:rsid w:val="00FA15A3"/>
    <w:rsid w:val="00FA288D"/>
    <w:rsid w:val="00FA4B69"/>
    <w:rsid w:val="00FA4E3B"/>
    <w:rsid w:val="00FA78A8"/>
    <w:rsid w:val="00FA7A80"/>
    <w:rsid w:val="00FB045F"/>
    <w:rsid w:val="00FB0866"/>
    <w:rsid w:val="00FB1193"/>
    <w:rsid w:val="00FB11FD"/>
    <w:rsid w:val="00FB1794"/>
    <w:rsid w:val="00FB2D27"/>
    <w:rsid w:val="00FB35B6"/>
    <w:rsid w:val="00FB6264"/>
    <w:rsid w:val="00FB70FF"/>
    <w:rsid w:val="00FC040B"/>
    <w:rsid w:val="00FC1E98"/>
    <w:rsid w:val="00FC4D38"/>
    <w:rsid w:val="00FC5C06"/>
    <w:rsid w:val="00FC6582"/>
    <w:rsid w:val="00FD21F5"/>
    <w:rsid w:val="00FD2D78"/>
    <w:rsid w:val="00FD3630"/>
    <w:rsid w:val="00FD4E00"/>
    <w:rsid w:val="00FD505C"/>
    <w:rsid w:val="00FD659D"/>
    <w:rsid w:val="00FD6713"/>
    <w:rsid w:val="00FD70FE"/>
    <w:rsid w:val="00FE08D7"/>
    <w:rsid w:val="00FE1EC8"/>
    <w:rsid w:val="00FE3A2B"/>
    <w:rsid w:val="00FE496F"/>
    <w:rsid w:val="00FE4DAE"/>
    <w:rsid w:val="00FE59B6"/>
    <w:rsid w:val="00FE5C57"/>
    <w:rsid w:val="00FE6987"/>
    <w:rsid w:val="00FE6CA3"/>
    <w:rsid w:val="00FE7562"/>
    <w:rsid w:val="00FE7E6F"/>
    <w:rsid w:val="00FF1FE2"/>
    <w:rsid w:val="00FF3383"/>
    <w:rsid w:val="00FF33EF"/>
    <w:rsid w:val="00FF57C5"/>
    <w:rsid w:val="00FF5B2F"/>
    <w:rsid w:val="00FF6503"/>
    <w:rsid w:val="00FF67FB"/>
    <w:rsid w:val="00FF7B0F"/>
    <w:rsid w:val="00FF7C02"/>
    <w:rsid w:val="01011A53"/>
    <w:rsid w:val="010CB1E8"/>
    <w:rsid w:val="010EDFAA"/>
    <w:rsid w:val="01144ED0"/>
    <w:rsid w:val="0149E7CF"/>
    <w:rsid w:val="018CF4DA"/>
    <w:rsid w:val="01A328B3"/>
    <w:rsid w:val="01ADFF33"/>
    <w:rsid w:val="01C43F40"/>
    <w:rsid w:val="01C91BB4"/>
    <w:rsid w:val="01CC1871"/>
    <w:rsid w:val="02335D4C"/>
    <w:rsid w:val="023663B7"/>
    <w:rsid w:val="024C0C37"/>
    <w:rsid w:val="0255C065"/>
    <w:rsid w:val="02640E55"/>
    <w:rsid w:val="028F16BC"/>
    <w:rsid w:val="02B4EFC5"/>
    <w:rsid w:val="02BE5BCD"/>
    <w:rsid w:val="03310A31"/>
    <w:rsid w:val="033FB480"/>
    <w:rsid w:val="0351F9DF"/>
    <w:rsid w:val="03714121"/>
    <w:rsid w:val="03A0C35A"/>
    <w:rsid w:val="03A7B699"/>
    <w:rsid w:val="041D1635"/>
    <w:rsid w:val="04363D97"/>
    <w:rsid w:val="0450C026"/>
    <w:rsid w:val="046D4451"/>
    <w:rsid w:val="04884218"/>
    <w:rsid w:val="0497D78C"/>
    <w:rsid w:val="04DE0803"/>
    <w:rsid w:val="04DFA632"/>
    <w:rsid w:val="05370B21"/>
    <w:rsid w:val="054E3261"/>
    <w:rsid w:val="06842BA8"/>
    <w:rsid w:val="06924BC1"/>
    <w:rsid w:val="06C85DD6"/>
    <w:rsid w:val="070DDAF8"/>
    <w:rsid w:val="07D41F46"/>
    <w:rsid w:val="07E116C0"/>
    <w:rsid w:val="0807F2BA"/>
    <w:rsid w:val="08525203"/>
    <w:rsid w:val="0856CC6F"/>
    <w:rsid w:val="088E2C7C"/>
    <w:rsid w:val="08904596"/>
    <w:rsid w:val="090DEE87"/>
    <w:rsid w:val="09303D8D"/>
    <w:rsid w:val="0970E981"/>
    <w:rsid w:val="09A57B17"/>
    <w:rsid w:val="09AC0345"/>
    <w:rsid w:val="09E6787C"/>
    <w:rsid w:val="0A551E2E"/>
    <w:rsid w:val="0A706F34"/>
    <w:rsid w:val="0A853D9B"/>
    <w:rsid w:val="0B529591"/>
    <w:rsid w:val="0BFBD7E8"/>
    <w:rsid w:val="0C060F9D"/>
    <w:rsid w:val="0C07A2B6"/>
    <w:rsid w:val="0C2A028D"/>
    <w:rsid w:val="0C382801"/>
    <w:rsid w:val="0C5AD986"/>
    <w:rsid w:val="0CAD80CA"/>
    <w:rsid w:val="0CBB307D"/>
    <w:rsid w:val="0CF989CC"/>
    <w:rsid w:val="0D290DA1"/>
    <w:rsid w:val="0D94F4FE"/>
    <w:rsid w:val="0DC93B35"/>
    <w:rsid w:val="0DCAE26C"/>
    <w:rsid w:val="0E6344C0"/>
    <w:rsid w:val="0E84B574"/>
    <w:rsid w:val="0E95711B"/>
    <w:rsid w:val="0EDD506F"/>
    <w:rsid w:val="0F04192E"/>
    <w:rsid w:val="0F1D6570"/>
    <w:rsid w:val="0F245D70"/>
    <w:rsid w:val="0F30A2EF"/>
    <w:rsid w:val="0FAED4B5"/>
    <w:rsid w:val="0FCA2445"/>
    <w:rsid w:val="0FFBF54E"/>
    <w:rsid w:val="100BC886"/>
    <w:rsid w:val="10443B8B"/>
    <w:rsid w:val="105B9904"/>
    <w:rsid w:val="10A95448"/>
    <w:rsid w:val="10B7FB74"/>
    <w:rsid w:val="10F0AAA0"/>
    <w:rsid w:val="11072805"/>
    <w:rsid w:val="113244B0"/>
    <w:rsid w:val="11330CCB"/>
    <w:rsid w:val="1172B95F"/>
    <w:rsid w:val="11ACA7DF"/>
    <w:rsid w:val="11E00BEC"/>
    <w:rsid w:val="11E1F235"/>
    <w:rsid w:val="120C31CD"/>
    <w:rsid w:val="12E8FAB8"/>
    <w:rsid w:val="12EA45C8"/>
    <w:rsid w:val="1338C3AB"/>
    <w:rsid w:val="13488429"/>
    <w:rsid w:val="139938C7"/>
    <w:rsid w:val="13F2665D"/>
    <w:rsid w:val="146B4505"/>
    <w:rsid w:val="14861629"/>
    <w:rsid w:val="148E0509"/>
    <w:rsid w:val="14B713CF"/>
    <w:rsid w:val="14B84C69"/>
    <w:rsid w:val="1513B38F"/>
    <w:rsid w:val="1551C3D2"/>
    <w:rsid w:val="158CC897"/>
    <w:rsid w:val="15955C9F"/>
    <w:rsid w:val="15A242D5"/>
    <w:rsid w:val="15B7A077"/>
    <w:rsid w:val="15C60B66"/>
    <w:rsid w:val="165DBDDE"/>
    <w:rsid w:val="16C8A116"/>
    <w:rsid w:val="17130EA2"/>
    <w:rsid w:val="1798C472"/>
    <w:rsid w:val="17DA0630"/>
    <w:rsid w:val="17E303C0"/>
    <w:rsid w:val="184258C4"/>
    <w:rsid w:val="18820F81"/>
    <w:rsid w:val="18C3C474"/>
    <w:rsid w:val="1965E70E"/>
    <w:rsid w:val="199F4D9E"/>
    <w:rsid w:val="19A35661"/>
    <w:rsid w:val="19CF559E"/>
    <w:rsid w:val="19E03109"/>
    <w:rsid w:val="1A1B027E"/>
    <w:rsid w:val="1A60725D"/>
    <w:rsid w:val="1A892F98"/>
    <w:rsid w:val="1AA69A13"/>
    <w:rsid w:val="1AAA6BAD"/>
    <w:rsid w:val="1AC9BE18"/>
    <w:rsid w:val="1B02D920"/>
    <w:rsid w:val="1B4FF852"/>
    <w:rsid w:val="1B74551D"/>
    <w:rsid w:val="1B7D176B"/>
    <w:rsid w:val="1BDD4CD1"/>
    <w:rsid w:val="1C5D7C99"/>
    <w:rsid w:val="1CB5C166"/>
    <w:rsid w:val="1CBA3945"/>
    <w:rsid w:val="1CE565F9"/>
    <w:rsid w:val="1D044B21"/>
    <w:rsid w:val="1D4823BD"/>
    <w:rsid w:val="1D84EB01"/>
    <w:rsid w:val="1D89CF32"/>
    <w:rsid w:val="1DAE29C9"/>
    <w:rsid w:val="1DC1AF9F"/>
    <w:rsid w:val="1DF27429"/>
    <w:rsid w:val="1E0686B6"/>
    <w:rsid w:val="1E480E13"/>
    <w:rsid w:val="1E50EC41"/>
    <w:rsid w:val="1E582EC5"/>
    <w:rsid w:val="1E7B6513"/>
    <w:rsid w:val="1E963779"/>
    <w:rsid w:val="1F125F02"/>
    <w:rsid w:val="1F7EE2C9"/>
    <w:rsid w:val="1FC60585"/>
    <w:rsid w:val="1FE91804"/>
    <w:rsid w:val="1FF05FD8"/>
    <w:rsid w:val="200AFA38"/>
    <w:rsid w:val="2063B088"/>
    <w:rsid w:val="20D45FB8"/>
    <w:rsid w:val="214B7CD9"/>
    <w:rsid w:val="219FF1FE"/>
    <w:rsid w:val="21FBC594"/>
    <w:rsid w:val="2213F307"/>
    <w:rsid w:val="2228834F"/>
    <w:rsid w:val="2239F7B5"/>
    <w:rsid w:val="224DF097"/>
    <w:rsid w:val="226747A8"/>
    <w:rsid w:val="228A6277"/>
    <w:rsid w:val="228E93D2"/>
    <w:rsid w:val="22FE99A4"/>
    <w:rsid w:val="231978AA"/>
    <w:rsid w:val="23230324"/>
    <w:rsid w:val="2350969E"/>
    <w:rsid w:val="2353E558"/>
    <w:rsid w:val="235B5559"/>
    <w:rsid w:val="24091C69"/>
    <w:rsid w:val="24CED54A"/>
    <w:rsid w:val="24DBE5C4"/>
    <w:rsid w:val="2558A304"/>
    <w:rsid w:val="257C372E"/>
    <w:rsid w:val="268013FD"/>
    <w:rsid w:val="26951307"/>
    <w:rsid w:val="269C44CC"/>
    <w:rsid w:val="26C3B5B4"/>
    <w:rsid w:val="27007468"/>
    <w:rsid w:val="271F6DF8"/>
    <w:rsid w:val="272693BD"/>
    <w:rsid w:val="2754ABB2"/>
    <w:rsid w:val="27618C8C"/>
    <w:rsid w:val="27D6FD80"/>
    <w:rsid w:val="285ABC5F"/>
    <w:rsid w:val="2930B9FB"/>
    <w:rsid w:val="2931B731"/>
    <w:rsid w:val="29581705"/>
    <w:rsid w:val="299FD8B2"/>
    <w:rsid w:val="2A21068A"/>
    <w:rsid w:val="2A2F5504"/>
    <w:rsid w:val="2A2FB40C"/>
    <w:rsid w:val="2A4A45AC"/>
    <w:rsid w:val="2A91BEA8"/>
    <w:rsid w:val="2ACAA711"/>
    <w:rsid w:val="2B0E9E42"/>
    <w:rsid w:val="2B27D049"/>
    <w:rsid w:val="2B887F3E"/>
    <w:rsid w:val="2BA8AD81"/>
    <w:rsid w:val="2BB734AC"/>
    <w:rsid w:val="2BC49D19"/>
    <w:rsid w:val="2BCAAD71"/>
    <w:rsid w:val="2BEE51A3"/>
    <w:rsid w:val="2BF3AF95"/>
    <w:rsid w:val="2C7C0D3E"/>
    <w:rsid w:val="2CDD2461"/>
    <w:rsid w:val="2CE47551"/>
    <w:rsid w:val="2D0066C4"/>
    <w:rsid w:val="2D285741"/>
    <w:rsid w:val="2DC7BF4C"/>
    <w:rsid w:val="2DCA9AE9"/>
    <w:rsid w:val="2DCFD011"/>
    <w:rsid w:val="2DE35390"/>
    <w:rsid w:val="2DF4D6C5"/>
    <w:rsid w:val="2E9AEB6A"/>
    <w:rsid w:val="2EBD904A"/>
    <w:rsid w:val="2F475324"/>
    <w:rsid w:val="2F5CCD9B"/>
    <w:rsid w:val="2F6AC007"/>
    <w:rsid w:val="2FB4E3DA"/>
    <w:rsid w:val="30289E0B"/>
    <w:rsid w:val="3066D5E3"/>
    <w:rsid w:val="30ADD9C9"/>
    <w:rsid w:val="30CBD279"/>
    <w:rsid w:val="31324E83"/>
    <w:rsid w:val="31363779"/>
    <w:rsid w:val="314C64E8"/>
    <w:rsid w:val="3168DDE2"/>
    <w:rsid w:val="31BDCA38"/>
    <w:rsid w:val="32062C62"/>
    <w:rsid w:val="322FD816"/>
    <w:rsid w:val="3253159B"/>
    <w:rsid w:val="3293B32C"/>
    <w:rsid w:val="32FBCEC3"/>
    <w:rsid w:val="3316DE76"/>
    <w:rsid w:val="3354C9EB"/>
    <w:rsid w:val="339E07CB"/>
    <w:rsid w:val="33C33EA0"/>
    <w:rsid w:val="33F7AF14"/>
    <w:rsid w:val="343B0D7D"/>
    <w:rsid w:val="34970EB6"/>
    <w:rsid w:val="34C6B960"/>
    <w:rsid w:val="35420C53"/>
    <w:rsid w:val="358BB85A"/>
    <w:rsid w:val="35A3A2A9"/>
    <w:rsid w:val="35F360F1"/>
    <w:rsid w:val="363E0B89"/>
    <w:rsid w:val="36D04E6D"/>
    <w:rsid w:val="36DDDCB4"/>
    <w:rsid w:val="36F7AEA4"/>
    <w:rsid w:val="373B2784"/>
    <w:rsid w:val="381B0B76"/>
    <w:rsid w:val="38375149"/>
    <w:rsid w:val="385131D0"/>
    <w:rsid w:val="38C74A89"/>
    <w:rsid w:val="392173E2"/>
    <w:rsid w:val="393738B6"/>
    <w:rsid w:val="39582AEB"/>
    <w:rsid w:val="396C4DBA"/>
    <w:rsid w:val="39C51255"/>
    <w:rsid w:val="39C718D8"/>
    <w:rsid w:val="39F1F6DE"/>
    <w:rsid w:val="3A040B10"/>
    <w:rsid w:val="3A2240FE"/>
    <w:rsid w:val="3A4C31D3"/>
    <w:rsid w:val="3A97D226"/>
    <w:rsid w:val="3AA5E8E6"/>
    <w:rsid w:val="3ABB255E"/>
    <w:rsid w:val="3ACA3829"/>
    <w:rsid w:val="3AF2DFD8"/>
    <w:rsid w:val="3B0A44A9"/>
    <w:rsid w:val="3B28A050"/>
    <w:rsid w:val="3B7651E1"/>
    <w:rsid w:val="3B822D96"/>
    <w:rsid w:val="3B84D4BF"/>
    <w:rsid w:val="3BA2715E"/>
    <w:rsid w:val="3C13FFAF"/>
    <w:rsid w:val="3C202DA9"/>
    <w:rsid w:val="3C9F695A"/>
    <w:rsid w:val="3CC88410"/>
    <w:rsid w:val="3CF0D94C"/>
    <w:rsid w:val="3D1B8682"/>
    <w:rsid w:val="3DACC704"/>
    <w:rsid w:val="3DB45560"/>
    <w:rsid w:val="3DF956A7"/>
    <w:rsid w:val="3E6D68BC"/>
    <w:rsid w:val="3E84A2C6"/>
    <w:rsid w:val="3EA0948C"/>
    <w:rsid w:val="3EAF3E34"/>
    <w:rsid w:val="3EF50665"/>
    <w:rsid w:val="3EF7B7BD"/>
    <w:rsid w:val="3F370181"/>
    <w:rsid w:val="3F4A84EF"/>
    <w:rsid w:val="3F76CE6C"/>
    <w:rsid w:val="3F7C193D"/>
    <w:rsid w:val="3F821688"/>
    <w:rsid w:val="3F90B566"/>
    <w:rsid w:val="3FB38A36"/>
    <w:rsid w:val="3FD15023"/>
    <w:rsid w:val="3FEBBCF1"/>
    <w:rsid w:val="4009391D"/>
    <w:rsid w:val="400AF29B"/>
    <w:rsid w:val="404B0E95"/>
    <w:rsid w:val="4074E89D"/>
    <w:rsid w:val="40849920"/>
    <w:rsid w:val="408AE53D"/>
    <w:rsid w:val="4091AF89"/>
    <w:rsid w:val="40B9C8B8"/>
    <w:rsid w:val="40BFFBD5"/>
    <w:rsid w:val="40C4B6EB"/>
    <w:rsid w:val="410F564A"/>
    <w:rsid w:val="411EC94C"/>
    <w:rsid w:val="41340311"/>
    <w:rsid w:val="4136E402"/>
    <w:rsid w:val="41827918"/>
    <w:rsid w:val="41AB26EB"/>
    <w:rsid w:val="420D0583"/>
    <w:rsid w:val="4240025E"/>
    <w:rsid w:val="43B6E0A3"/>
    <w:rsid w:val="43C4907F"/>
    <w:rsid w:val="43F3D0A6"/>
    <w:rsid w:val="440F3942"/>
    <w:rsid w:val="444DB212"/>
    <w:rsid w:val="445F73BC"/>
    <w:rsid w:val="449380E2"/>
    <w:rsid w:val="45127A1D"/>
    <w:rsid w:val="45285A7D"/>
    <w:rsid w:val="4546BC40"/>
    <w:rsid w:val="4552B104"/>
    <w:rsid w:val="456C0294"/>
    <w:rsid w:val="4588361A"/>
    <w:rsid w:val="4595424A"/>
    <w:rsid w:val="459EAA54"/>
    <w:rsid w:val="45E7E5F2"/>
    <w:rsid w:val="460D4C86"/>
    <w:rsid w:val="463B8300"/>
    <w:rsid w:val="46D71BC0"/>
    <w:rsid w:val="470F1F4C"/>
    <w:rsid w:val="474A4401"/>
    <w:rsid w:val="475ECE9B"/>
    <w:rsid w:val="4783B653"/>
    <w:rsid w:val="47DFDEEB"/>
    <w:rsid w:val="47E4228E"/>
    <w:rsid w:val="48CCD938"/>
    <w:rsid w:val="49048855"/>
    <w:rsid w:val="492B6335"/>
    <w:rsid w:val="4952AE25"/>
    <w:rsid w:val="4992C892"/>
    <w:rsid w:val="49EC7248"/>
    <w:rsid w:val="49F1F0DB"/>
    <w:rsid w:val="4A8438C8"/>
    <w:rsid w:val="4A84ABC0"/>
    <w:rsid w:val="4ADCE26B"/>
    <w:rsid w:val="4AE44796"/>
    <w:rsid w:val="4AF2ECAF"/>
    <w:rsid w:val="4AF64EBE"/>
    <w:rsid w:val="4B0AFB95"/>
    <w:rsid w:val="4B0E4667"/>
    <w:rsid w:val="4B18B62A"/>
    <w:rsid w:val="4B385181"/>
    <w:rsid w:val="4B9484CC"/>
    <w:rsid w:val="4C949F98"/>
    <w:rsid w:val="4CA37AE9"/>
    <w:rsid w:val="4CCDE851"/>
    <w:rsid w:val="4CDDE5AF"/>
    <w:rsid w:val="4CE1ACCC"/>
    <w:rsid w:val="4CFDAFED"/>
    <w:rsid w:val="4D449A8C"/>
    <w:rsid w:val="4D676D03"/>
    <w:rsid w:val="4D77C48F"/>
    <w:rsid w:val="4DACF9D6"/>
    <w:rsid w:val="4DB8EEB2"/>
    <w:rsid w:val="4E584D64"/>
    <w:rsid w:val="4E5DF94C"/>
    <w:rsid w:val="4EDF8427"/>
    <w:rsid w:val="4EEBCA83"/>
    <w:rsid w:val="4F0A7441"/>
    <w:rsid w:val="4F162118"/>
    <w:rsid w:val="4F2D3B76"/>
    <w:rsid w:val="4F335840"/>
    <w:rsid w:val="4F36142E"/>
    <w:rsid w:val="4F4DCD10"/>
    <w:rsid w:val="4F870881"/>
    <w:rsid w:val="4F8F5AAE"/>
    <w:rsid w:val="4FAF9A0A"/>
    <w:rsid w:val="4FB3B0B3"/>
    <w:rsid w:val="4FEAE7D0"/>
    <w:rsid w:val="50184D6E"/>
    <w:rsid w:val="501C6395"/>
    <w:rsid w:val="5032BC68"/>
    <w:rsid w:val="5040E421"/>
    <w:rsid w:val="50452D44"/>
    <w:rsid w:val="50737730"/>
    <w:rsid w:val="5099366A"/>
    <w:rsid w:val="50B32069"/>
    <w:rsid w:val="50ECAC19"/>
    <w:rsid w:val="5108D1EE"/>
    <w:rsid w:val="5161A542"/>
    <w:rsid w:val="5193E110"/>
    <w:rsid w:val="51ED9A03"/>
    <w:rsid w:val="52704201"/>
    <w:rsid w:val="52776509"/>
    <w:rsid w:val="528CB393"/>
    <w:rsid w:val="5293F079"/>
    <w:rsid w:val="529A2CF9"/>
    <w:rsid w:val="52A7CCFE"/>
    <w:rsid w:val="52B3A4AA"/>
    <w:rsid w:val="52BAE57C"/>
    <w:rsid w:val="52C378A1"/>
    <w:rsid w:val="52C7DADE"/>
    <w:rsid w:val="52FAFA71"/>
    <w:rsid w:val="53026810"/>
    <w:rsid w:val="5343CB91"/>
    <w:rsid w:val="5372E411"/>
    <w:rsid w:val="537B3D89"/>
    <w:rsid w:val="538E9FE6"/>
    <w:rsid w:val="53A0F384"/>
    <w:rsid w:val="540E772A"/>
    <w:rsid w:val="5413356A"/>
    <w:rsid w:val="543013CF"/>
    <w:rsid w:val="5449A374"/>
    <w:rsid w:val="545C15CE"/>
    <w:rsid w:val="54AE6F19"/>
    <w:rsid w:val="559D2BFA"/>
    <w:rsid w:val="55AD0E68"/>
    <w:rsid w:val="55B53185"/>
    <w:rsid w:val="55EC8B55"/>
    <w:rsid w:val="560D423B"/>
    <w:rsid w:val="56805F67"/>
    <w:rsid w:val="56A03F84"/>
    <w:rsid w:val="56A1AAEF"/>
    <w:rsid w:val="56E7E365"/>
    <w:rsid w:val="56FEBBD9"/>
    <w:rsid w:val="57024CD4"/>
    <w:rsid w:val="570F36A3"/>
    <w:rsid w:val="5720FBEA"/>
    <w:rsid w:val="574CE100"/>
    <w:rsid w:val="576024B6"/>
    <w:rsid w:val="576069CF"/>
    <w:rsid w:val="57CC41C1"/>
    <w:rsid w:val="588CD54C"/>
    <w:rsid w:val="58A3E1D8"/>
    <w:rsid w:val="58E30744"/>
    <w:rsid w:val="58F97740"/>
    <w:rsid w:val="590AD7E5"/>
    <w:rsid w:val="5918A771"/>
    <w:rsid w:val="59C6E08A"/>
    <w:rsid w:val="59D8CC88"/>
    <w:rsid w:val="5A2CC7AE"/>
    <w:rsid w:val="5A928216"/>
    <w:rsid w:val="5AA332C9"/>
    <w:rsid w:val="5AADC5AC"/>
    <w:rsid w:val="5ACAD3D0"/>
    <w:rsid w:val="5AD5623C"/>
    <w:rsid w:val="5AE2AF3B"/>
    <w:rsid w:val="5B7D184F"/>
    <w:rsid w:val="5BD9662C"/>
    <w:rsid w:val="5BEBCD7F"/>
    <w:rsid w:val="5C491E8A"/>
    <w:rsid w:val="5C523A49"/>
    <w:rsid w:val="5C530EFA"/>
    <w:rsid w:val="5C9D684A"/>
    <w:rsid w:val="5CB31764"/>
    <w:rsid w:val="5CE88C7C"/>
    <w:rsid w:val="5CEB6EF3"/>
    <w:rsid w:val="5CFEAA38"/>
    <w:rsid w:val="5D110E77"/>
    <w:rsid w:val="5D1E5886"/>
    <w:rsid w:val="5D6CDC87"/>
    <w:rsid w:val="5DC42434"/>
    <w:rsid w:val="5DC64282"/>
    <w:rsid w:val="5DCA3BE8"/>
    <w:rsid w:val="5E046255"/>
    <w:rsid w:val="5E1EC857"/>
    <w:rsid w:val="5E41B67C"/>
    <w:rsid w:val="5EA20F2D"/>
    <w:rsid w:val="5ED4D2C5"/>
    <w:rsid w:val="5F745AC6"/>
    <w:rsid w:val="5F7F3D9F"/>
    <w:rsid w:val="5FB6205E"/>
    <w:rsid w:val="5FD4A656"/>
    <w:rsid w:val="5FF2FAA3"/>
    <w:rsid w:val="5FFAC2BE"/>
    <w:rsid w:val="6030FB5C"/>
    <w:rsid w:val="606463F8"/>
    <w:rsid w:val="60ABE383"/>
    <w:rsid w:val="613281D0"/>
    <w:rsid w:val="615CCA4A"/>
    <w:rsid w:val="61B8F2FE"/>
    <w:rsid w:val="61D4E3AC"/>
    <w:rsid w:val="6203219C"/>
    <w:rsid w:val="626BF8FB"/>
    <w:rsid w:val="62957659"/>
    <w:rsid w:val="62E0FA6D"/>
    <w:rsid w:val="633213B8"/>
    <w:rsid w:val="638B6FB3"/>
    <w:rsid w:val="6419D181"/>
    <w:rsid w:val="644FA98F"/>
    <w:rsid w:val="646A2292"/>
    <w:rsid w:val="648244F4"/>
    <w:rsid w:val="64A49A70"/>
    <w:rsid w:val="64CB53B6"/>
    <w:rsid w:val="64E1446B"/>
    <w:rsid w:val="651150B1"/>
    <w:rsid w:val="651906E9"/>
    <w:rsid w:val="656A62F6"/>
    <w:rsid w:val="657D07E2"/>
    <w:rsid w:val="65903D37"/>
    <w:rsid w:val="659479EA"/>
    <w:rsid w:val="65B76AD4"/>
    <w:rsid w:val="65CD171B"/>
    <w:rsid w:val="65F7FBAD"/>
    <w:rsid w:val="66259531"/>
    <w:rsid w:val="662F58B9"/>
    <w:rsid w:val="665C8C05"/>
    <w:rsid w:val="66837F08"/>
    <w:rsid w:val="66F10106"/>
    <w:rsid w:val="67057BD1"/>
    <w:rsid w:val="67125163"/>
    <w:rsid w:val="6767082F"/>
    <w:rsid w:val="67874A51"/>
    <w:rsid w:val="67F7D168"/>
    <w:rsid w:val="683E0282"/>
    <w:rsid w:val="683F093B"/>
    <w:rsid w:val="68715C69"/>
    <w:rsid w:val="68813E18"/>
    <w:rsid w:val="688294C9"/>
    <w:rsid w:val="68A33071"/>
    <w:rsid w:val="68AFA77F"/>
    <w:rsid w:val="6939E0B3"/>
    <w:rsid w:val="6943CF50"/>
    <w:rsid w:val="69782B33"/>
    <w:rsid w:val="69872B52"/>
    <w:rsid w:val="69875924"/>
    <w:rsid w:val="69D315A6"/>
    <w:rsid w:val="6A1D8043"/>
    <w:rsid w:val="6A880EFD"/>
    <w:rsid w:val="6AB42523"/>
    <w:rsid w:val="6B5F11AD"/>
    <w:rsid w:val="6BD43D72"/>
    <w:rsid w:val="6C8E7DCF"/>
    <w:rsid w:val="6D0AB668"/>
    <w:rsid w:val="6D9D367C"/>
    <w:rsid w:val="6E102589"/>
    <w:rsid w:val="6E366570"/>
    <w:rsid w:val="6E6537AF"/>
    <w:rsid w:val="6EA10F66"/>
    <w:rsid w:val="6F08DB49"/>
    <w:rsid w:val="6F16B28D"/>
    <w:rsid w:val="702573B0"/>
    <w:rsid w:val="7089128F"/>
    <w:rsid w:val="7096BCDD"/>
    <w:rsid w:val="70CE2811"/>
    <w:rsid w:val="70F43867"/>
    <w:rsid w:val="7127095A"/>
    <w:rsid w:val="7195E98F"/>
    <w:rsid w:val="71AAFB8B"/>
    <w:rsid w:val="7225C538"/>
    <w:rsid w:val="722932D8"/>
    <w:rsid w:val="724C62D4"/>
    <w:rsid w:val="72600591"/>
    <w:rsid w:val="72AECEEF"/>
    <w:rsid w:val="72FC5768"/>
    <w:rsid w:val="730B0827"/>
    <w:rsid w:val="730FD03A"/>
    <w:rsid w:val="7343F9D6"/>
    <w:rsid w:val="73AACB1C"/>
    <w:rsid w:val="740FA843"/>
    <w:rsid w:val="744FA0CF"/>
    <w:rsid w:val="745EFEA3"/>
    <w:rsid w:val="74B209A9"/>
    <w:rsid w:val="74C70216"/>
    <w:rsid w:val="751C8D78"/>
    <w:rsid w:val="75256A8F"/>
    <w:rsid w:val="75471035"/>
    <w:rsid w:val="756FF1A6"/>
    <w:rsid w:val="757A44EA"/>
    <w:rsid w:val="759A65EA"/>
    <w:rsid w:val="75AC9AE4"/>
    <w:rsid w:val="75C3F85D"/>
    <w:rsid w:val="761BA12D"/>
    <w:rsid w:val="76674A2F"/>
    <w:rsid w:val="767F8AD1"/>
    <w:rsid w:val="76B07B86"/>
    <w:rsid w:val="76B94AC0"/>
    <w:rsid w:val="76DB202A"/>
    <w:rsid w:val="7731BDF5"/>
    <w:rsid w:val="773BA6B0"/>
    <w:rsid w:val="77B5826F"/>
    <w:rsid w:val="77C2A6D6"/>
    <w:rsid w:val="77C41F59"/>
    <w:rsid w:val="77D36A78"/>
    <w:rsid w:val="77F9840E"/>
    <w:rsid w:val="7846D75C"/>
    <w:rsid w:val="78826A0B"/>
    <w:rsid w:val="78C9E479"/>
    <w:rsid w:val="78CF6075"/>
    <w:rsid w:val="78E10564"/>
    <w:rsid w:val="7976669E"/>
    <w:rsid w:val="79A6FF80"/>
    <w:rsid w:val="79B4D5C0"/>
    <w:rsid w:val="79F36B0F"/>
    <w:rsid w:val="7A3BAD59"/>
    <w:rsid w:val="7ABD4BF3"/>
    <w:rsid w:val="7ACACD08"/>
    <w:rsid w:val="7B11B39F"/>
    <w:rsid w:val="7B42CFE1"/>
    <w:rsid w:val="7B4B4119"/>
    <w:rsid w:val="7BA0E824"/>
    <w:rsid w:val="7BCB9AF0"/>
    <w:rsid w:val="7BDEA04B"/>
    <w:rsid w:val="7BF24839"/>
    <w:rsid w:val="7C0A6615"/>
    <w:rsid w:val="7C221E2D"/>
    <w:rsid w:val="7C95D008"/>
    <w:rsid w:val="7CDB517D"/>
    <w:rsid w:val="7D2E7CB1"/>
    <w:rsid w:val="7D6DEC17"/>
    <w:rsid w:val="7E3ADE92"/>
    <w:rsid w:val="7E4DA2D3"/>
    <w:rsid w:val="7E55C1C7"/>
    <w:rsid w:val="7E77C94F"/>
    <w:rsid w:val="7E84639D"/>
    <w:rsid w:val="7E9B373C"/>
    <w:rsid w:val="7F5396FF"/>
    <w:rsid w:val="7F879136"/>
    <w:rsid w:val="7FAA4EA0"/>
    <w:rsid w:val="7FC46668"/>
    <w:rsid w:val="7FC8D1B6"/>
    <w:rsid w:val="7FEBCC1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7837F"/>
  <w15:chartTrackingRefBased/>
  <w15:docId w15:val="{AE9BCF95-B03B-4A09-BF1D-E2D46FB3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F016A"/>
    <w:pPr>
      <w:spacing w:after="120" w:line="260" w:lineRule="atLeast"/>
    </w:pPr>
    <w:rPr>
      <w:color w:val="000000" w:themeColor="text1"/>
    </w:rPr>
  </w:style>
  <w:style w:type="paragraph" w:styleId="1">
    <w:name w:val="heading 1"/>
    <w:basedOn w:val="a0"/>
    <w:next w:val="a0"/>
    <w:link w:val="10"/>
    <w:qFormat/>
    <w:rsid w:val="003D5B3F"/>
    <w:pPr>
      <w:keepNext/>
      <w:keepLines/>
      <w:numPr>
        <w:numId w:val="3"/>
      </w:numPr>
      <w:spacing w:before="360" w:after="180" w:line="320" w:lineRule="atLeast"/>
      <w:ind w:left="567" w:hanging="567"/>
      <w:outlineLvl w:val="0"/>
    </w:pPr>
    <w:rPr>
      <w:rFonts w:ascii="Gill Sans MT" w:eastAsiaTheme="majorEastAsia" w:hAnsi="Gill Sans MT" w:cstheme="majorBidi"/>
      <w:bCs/>
      <w:caps/>
      <w:color w:val="DA291C" w:themeColor="accent1"/>
      <w:sz w:val="44"/>
      <w:szCs w:val="28"/>
    </w:rPr>
  </w:style>
  <w:style w:type="paragraph" w:styleId="2">
    <w:name w:val="heading 2"/>
    <w:basedOn w:val="a0"/>
    <w:next w:val="a0"/>
    <w:link w:val="20"/>
    <w:qFormat/>
    <w:rsid w:val="0031457A"/>
    <w:pPr>
      <w:keepNext/>
      <w:keepLines/>
      <w:numPr>
        <w:ilvl w:val="1"/>
        <w:numId w:val="3"/>
      </w:numPr>
      <w:spacing w:before="240" w:after="160"/>
      <w:outlineLvl w:val="1"/>
    </w:pPr>
    <w:rPr>
      <w:rFonts w:ascii="Gill Sans MT" w:eastAsiaTheme="majorEastAsia" w:hAnsi="Gill Sans MT" w:cstheme="majorBidi"/>
      <w:b/>
      <w:bCs/>
      <w:color w:val="DA291C" w:themeColor="accent1"/>
      <w:sz w:val="28"/>
      <w:szCs w:val="26"/>
    </w:rPr>
  </w:style>
  <w:style w:type="paragraph" w:styleId="3">
    <w:name w:val="heading 3"/>
    <w:basedOn w:val="2"/>
    <w:next w:val="a0"/>
    <w:link w:val="30"/>
    <w:qFormat/>
    <w:rsid w:val="00FF33EF"/>
    <w:pPr>
      <w:numPr>
        <w:ilvl w:val="0"/>
        <w:numId w:val="0"/>
      </w:numPr>
      <w:spacing w:after="0"/>
      <w:outlineLvl w:val="2"/>
    </w:pPr>
    <w:rPr>
      <w:bCs w:val="0"/>
      <w:color w:val="000000" w:themeColor="text1"/>
    </w:rPr>
  </w:style>
  <w:style w:type="paragraph" w:styleId="4">
    <w:name w:val="heading 4"/>
    <w:basedOn w:val="a0"/>
    <w:next w:val="a0"/>
    <w:link w:val="40"/>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3D5B3F"/>
    <w:rPr>
      <w:rFonts w:ascii="Gill Sans MT" w:eastAsiaTheme="majorEastAsia" w:hAnsi="Gill Sans MT" w:cstheme="majorBidi"/>
      <w:bCs/>
      <w:caps/>
      <w:color w:val="DA291C" w:themeColor="accent1"/>
      <w:sz w:val="44"/>
      <w:szCs w:val="28"/>
    </w:rPr>
  </w:style>
  <w:style w:type="character" w:customStyle="1" w:styleId="20">
    <w:name w:val="标题 2 字符"/>
    <w:basedOn w:val="a1"/>
    <w:link w:val="2"/>
    <w:rsid w:val="0031457A"/>
    <w:rPr>
      <w:rFonts w:ascii="Gill Sans MT" w:eastAsiaTheme="majorEastAsia" w:hAnsi="Gill Sans MT" w:cstheme="majorBidi"/>
      <w:b/>
      <w:bCs/>
      <w:color w:val="DA291C" w:themeColor="accent1"/>
      <w:sz w:val="28"/>
      <w:szCs w:val="26"/>
    </w:rPr>
  </w:style>
  <w:style w:type="table" w:styleId="a4">
    <w:name w:val="Table Grid"/>
    <w:basedOn w:val="a2"/>
    <w:uiPriority w:val="59"/>
    <w:rsid w:val="00025E7D"/>
    <w:pPr>
      <w:spacing w:after="0" w:line="240" w:lineRule="auto"/>
    </w:pPr>
    <w:tblPr/>
  </w:style>
  <w:style w:type="paragraph" w:styleId="a5">
    <w:name w:val="header"/>
    <w:link w:val="a6"/>
    <w:uiPriority w:val="99"/>
    <w:rsid w:val="00D14CD0"/>
    <w:pPr>
      <w:tabs>
        <w:tab w:val="center" w:pos="4513"/>
        <w:tab w:val="right" w:pos="9026"/>
      </w:tabs>
      <w:spacing w:after="0" w:line="240" w:lineRule="auto"/>
    </w:pPr>
    <w:rPr>
      <w:rFonts w:ascii="TradeGothic Bold" w:hAnsi="TradeGothic Bold"/>
    </w:rPr>
  </w:style>
  <w:style w:type="character" w:customStyle="1" w:styleId="a6">
    <w:name w:val="页眉 字符"/>
    <w:basedOn w:val="a1"/>
    <w:link w:val="a5"/>
    <w:uiPriority w:val="99"/>
    <w:rsid w:val="00D14CD0"/>
    <w:rPr>
      <w:rFonts w:ascii="TradeGothic Bold" w:hAnsi="TradeGothic Bold"/>
    </w:rPr>
  </w:style>
  <w:style w:type="paragraph" w:styleId="a7">
    <w:name w:val="footer"/>
    <w:link w:val="a8"/>
    <w:uiPriority w:val="99"/>
    <w:rsid w:val="00207329"/>
    <w:pPr>
      <w:tabs>
        <w:tab w:val="right" w:pos="7371"/>
      </w:tabs>
      <w:spacing w:after="0" w:line="240" w:lineRule="auto"/>
    </w:pPr>
    <w:rPr>
      <w:sz w:val="14"/>
    </w:rPr>
  </w:style>
  <w:style w:type="character" w:customStyle="1" w:styleId="a8">
    <w:name w:val="页脚 字符"/>
    <w:basedOn w:val="a1"/>
    <w:link w:val="a7"/>
    <w:uiPriority w:val="99"/>
    <w:rsid w:val="00207329"/>
    <w:rPr>
      <w:sz w:val="14"/>
    </w:rPr>
  </w:style>
  <w:style w:type="paragraph" w:styleId="a9">
    <w:name w:val="Balloon Text"/>
    <w:basedOn w:val="a0"/>
    <w:link w:val="aa"/>
    <w:uiPriority w:val="99"/>
    <w:semiHidden/>
    <w:rsid w:val="00C702C7"/>
    <w:pPr>
      <w:spacing w:after="0" w:line="240" w:lineRule="auto"/>
    </w:pPr>
    <w:rPr>
      <w:rFonts w:ascii="Tahoma" w:hAnsi="Tahoma" w:cs="Tahoma"/>
      <w:sz w:val="16"/>
      <w:szCs w:val="16"/>
    </w:rPr>
  </w:style>
  <w:style w:type="character" w:customStyle="1" w:styleId="aa">
    <w:name w:val="批注框文本 字符"/>
    <w:basedOn w:val="a1"/>
    <w:link w:val="a9"/>
    <w:uiPriority w:val="99"/>
    <w:semiHidden/>
    <w:rsid w:val="00C702C7"/>
    <w:rPr>
      <w:rFonts w:ascii="Tahoma" w:hAnsi="Tahoma" w:cs="Tahoma"/>
      <w:sz w:val="16"/>
      <w:szCs w:val="16"/>
    </w:rPr>
  </w:style>
  <w:style w:type="paragraph" w:customStyle="1" w:styleId="Subject">
    <w:name w:val="Subject"/>
    <w:basedOn w:val="a0"/>
    <w:semiHidden/>
    <w:qFormat/>
    <w:rsid w:val="00A43B3E"/>
    <w:rPr>
      <w:b/>
    </w:rPr>
  </w:style>
  <w:style w:type="character" w:styleId="ab">
    <w:name w:val="Placeholder Text"/>
    <w:basedOn w:val="a1"/>
    <w:uiPriority w:val="99"/>
    <w:semiHidden/>
    <w:rsid w:val="001975EF"/>
    <w:rPr>
      <w:color w:val="808080"/>
    </w:rPr>
  </w:style>
  <w:style w:type="paragraph" w:styleId="a">
    <w:name w:val="List Bullet"/>
    <w:basedOn w:val="a0"/>
    <w:uiPriority w:val="99"/>
    <w:qFormat/>
    <w:rsid w:val="0064309A"/>
    <w:pPr>
      <w:numPr>
        <w:numId w:val="1"/>
      </w:numPr>
      <w:tabs>
        <w:tab w:val="left" w:pos="227"/>
      </w:tabs>
      <w:contextualSpacing/>
    </w:pPr>
  </w:style>
  <w:style w:type="paragraph" w:styleId="21">
    <w:name w:val="List Bullet 2"/>
    <w:basedOn w:val="a0"/>
    <w:uiPriority w:val="99"/>
    <w:qFormat/>
    <w:rsid w:val="00805255"/>
  </w:style>
  <w:style w:type="paragraph" w:styleId="ac">
    <w:name w:val="List Number"/>
    <w:basedOn w:val="a0"/>
    <w:uiPriority w:val="99"/>
    <w:qFormat/>
    <w:rsid w:val="00805255"/>
  </w:style>
  <w:style w:type="paragraph" w:styleId="22">
    <w:name w:val="List Number 2"/>
    <w:basedOn w:val="a0"/>
    <w:uiPriority w:val="99"/>
    <w:qFormat/>
    <w:rsid w:val="00805255"/>
  </w:style>
  <w:style w:type="character" w:customStyle="1" w:styleId="30">
    <w:name w:val="标题 3 字符"/>
    <w:basedOn w:val="a1"/>
    <w:link w:val="3"/>
    <w:rsid w:val="00FF33EF"/>
    <w:rPr>
      <w:rFonts w:ascii="Gill Sans MT" w:eastAsiaTheme="majorEastAsia" w:hAnsi="Gill Sans MT" w:cstheme="majorBidi"/>
      <w:b/>
      <w:color w:val="000000" w:themeColor="text1"/>
      <w:sz w:val="28"/>
      <w:szCs w:val="26"/>
    </w:rPr>
  </w:style>
  <w:style w:type="character" w:customStyle="1" w:styleId="40">
    <w:name w:val="标题 4 字符"/>
    <w:basedOn w:val="a1"/>
    <w:link w:val="4"/>
    <w:uiPriority w:val="9"/>
    <w:semiHidden/>
    <w:rsid w:val="00C8703B"/>
    <w:rPr>
      <w:rFonts w:asciiTheme="majorHAnsi" w:eastAsiaTheme="majorEastAsia" w:hAnsiTheme="majorHAnsi" w:cstheme="majorBidi"/>
      <w:b/>
      <w:bCs/>
      <w:iCs/>
      <w:color w:val="000000" w:themeColor="text1"/>
    </w:rPr>
  </w:style>
  <w:style w:type="paragraph" w:styleId="ad">
    <w:name w:val="footnote text"/>
    <w:basedOn w:val="a0"/>
    <w:link w:val="ae"/>
    <w:uiPriority w:val="99"/>
    <w:semiHidden/>
    <w:rsid w:val="00F3081C"/>
    <w:pPr>
      <w:spacing w:after="0" w:line="240" w:lineRule="auto"/>
    </w:pPr>
    <w:rPr>
      <w:sz w:val="16"/>
      <w:szCs w:val="20"/>
    </w:rPr>
  </w:style>
  <w:style w:type="character" w:customStyle="1" w:styleId="ae">
    <w:name w:val="脚注文本 字符"/>
    <w:basedOn w:val="a1"/>
    <w:link w:val="ad"/>
    <w:uiPriority w:val="99"/>
    <w:semiHidden/>
    <w:rsid w:val="00C8703B"/>
    <w:rPr>
      <w:sz w:val="16"/>
      <w:szCs w:val="20"/>
    </w:rPr>
  </w:style>
  <w:style w:type="paragraph" w:customStyle="1" w:styleId="Documenttitle">
    <w:name w:val="Document title"/>
    <w:next w:val="a0"/>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a0"/>
    <w:next w:val="a0"/>
    <w:semiHidden/>
    <w:qFormat/>
    <w:rsid w:val="00D236E8"/>
    <w:pPr>
      <w:spacing w:after="0"/>
    </w:pPr>
    <w:rPr>
      <w:rFonts w:asciiTheme="majorHAnsi" w:eastAsiaTheme="majorEastAsia" w:hAnsiTheme="majorHAnsi" w:cstheme="majorBidi"/>
      <w:b/>
      <w:bCs/>
      <w:iCs/>
    </w:rPr>
  </w:style>
  <w:style w:type="character" w:styleId="af">
    <w:name w:val="footnote reference"/>
    <w:aliases w:val="BVI fnr,ftref,16 Point,Superscript 6 Point,ftref Char Char Char Char,BVI fnr Char Char Char Char Char Char Char Char,BVI fnr Car Car Char Char Char Char Char Char Char Char,BVI fnr Car Char Char Char Char Char Char Char Char,FNRefe,Re"/>
    <w:basedOn w:val="a1"/>
    <w:qFormat/>
    <w:rsid w:val="00412EA0"/>
    <w:rPr>
      <w:vertAlign w:val="superscript"/>
    </w:rPr>
  </w:style>
  <w:style w:type="paragraph" w:customStyle="1" w:styleId="Website">
    <w:name w:val="Website"/>
    <w:basedOn w:val="a7"/>
    <w:qFormat/>
    <w:rsid w:val="00805255"/>
    <w:pPr>
      <w:spacing w:after="40"/>
    </w:pPr>
    <w:rPr>
      <w:color w:val="DA291C" w:themeColor="accent1"/>
      <w:sz w:val="22"/>
    </w:rPr>
  </w:style>
  <w:style w:type="paragraph" w:customStyle="1" w:styleId="DocumentTitle0">
    <w:name w:val="Document Title"/>
    <w:basedOn w:val="a0"/>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a0"/>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a0"/>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a0"/>
    <w:next w:val="a0"/>
    <w:qFormat/>
    <w:rsid w:val="0064309A"/>
    <w:pPr>
      <w:spacing w:before="120" w:after="240" w:line="360" w:lineRule="atLeast"/>
    </w:pPr>
    <w:rPr>
      <w:caps/>
      <w:sz w:val="36"/>
    </w:rPr>
  </w:style>
  <w:style w:type="paragraph" w:customStyle="1" w:styleId="PictureQuotetext">
    <w:name w:val="Picture Quote text"/>
    <w:basedOn w:val="a0"/>
    <w:qFormat/>
    <w:rsid w:val="00D14CD0"/>
    <w:pPr>
      <w:spacing w:after="0"/>
    </w:pPr>
    <w:rPr>
      <w:b/>
    </w:rPr>
  </w:style>
  <w:style w:type="paragraph" w:customStyle="1" w:styleId="PhotoCredit">
    <w:name w:val="Photo Credit"/>
    <w:basedOn w:val="a0"/>
    <w:qFormat/>
    <w:rsid w:val="00D14CD0"/>
    <w:pPr>
      <w:spacing w:after="0"/>
      <w:ind w:left="284"/>
    </w:pPr>
  </w:style>
  <w:style w:type="paragraph" w:styleId="af0">
    <w:name w:val="List Paragraph"/>
    <w:aliases w:val="texte,Paragraphe 2,Recommendation,List Paragraph1,standard lewis,List Tables,List Tables1,List Tables2,List Tables3,List Tables4,List Tables5,List Tables6,List Tables11,List Tables21,List Tables31,List Tables41,List Tables7,List Tables12,List Table"/>
    <w:basedOn w:val="a0"/>
    <w:link w:val="af1"/>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af1">
    <w:name w:val="列表段落 字符"/>
    <w:aliases w:val="texte 字符,Paragraphe 2 字符,Recommendation 字符,List Paragraph1 字符,standard lewis 字符,List Tables 字符,List Tables1 字符,List Tables2 字符,List Tables3 字符,List Tables4 字符,List Tables5 字符,List Tables6 字符,List Tables11 字符,List Tables21 字符,List Tables31 字符"/>
    <w:link w:val="af0"/>
    <w:uiPriority w:val="34"/>
    <w:qFormat/>
    <w:rsid w:val="007710D2"/>
    <w:rPr>
      <w:rFonts w:eastAsiaTheme="minorEastAsia"/>
      <w:i/>
      <w:iCs/>
      <w:sz w:val="20"/>
      <w:szCs w:val="20"/>
      <w:lang w:val="en-US"/>
    </w:rPr>
  </w:style>
  <w:style w:type="table" w:styleId="1-1">
    <w:name w:val="Grid Table 1 Light Accent 1"/>
    <w:basedOn w:val="a2"/>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23">
    <w:name w:val="Plain Table 2"/>
    <w:basedOn w:val="a2"/>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2">
    <w:name w:val="Hyperlink"/>
    <w:basedOn w:val="a1"/>
    <w:uiPriority w:val="99"/>
    <w:unhideWhenUsed/>
    <w:rsid w:val="00367F2D"/>
    <w:rPr>
      <w:color w:val="DA291C" w:themeColor="hyperlink"/>
      <w:u w:val="single"/>
    </w:rPr>
  </w:style>
  <w:style w:type="table" w:styleId="1-3">
    <w:name w:val="Grid Table 1 Light Accent 3"/>
    <w:basedOn w:val="a2"/>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af3">
    <w:name w:val="annotation reference"/>
    <w:basedOn w:val="a1"/>
    <w:uiPriority w:val="99"/>
    <w:semiHidden/>
    <w:rsid w:val="00135589"/>
    <w:rPr>
      <w:sz w:val="16"/>
      <w:szCs w:val="16"/>
    </w:rPr>
  </w:style>
  <w:style w:type="paragraph" w:styleId="af4">
    <w:name w:val="annotation text"/>
    <w:basedOn w:val="a0"/>
    <w:link w:val="af5"/>
    <w:uiPriority w:val="99"/>
    <w:semiHidden/>
    <w:rsid w:val="00135589"/>
    <w:pPr>
      <w:spacing w:line="240" w:lineRule="auto"/>
    </w:pPr>
    <w:rPr>
      <w:sz w:val="20"/>
      <w:szCs w:val="20"/>
    </w:rPr>
  </w:style>
  <w:style w:type="character" w:customStyle="1" w:styleId="af5">
    <w:name w:val="批注文字 字符"/>
    <w:basedOn w:val="a1"/>
    <w:link w:val="af4"/>
    <w:uiPriority w:val="99"/>
    <w:semiHidden/>
    <w:rsid w:val="00135589"/>
    <w:rPr>
      <w:color w:val="000000" w:themeColor="text1"/>
      <w:sz w:val="20"/>
      <w:szCs w:val="20"/>
    </w:rPr>
  </w:style>
  <w:style w:type="paragraph" w:styleId="af6">
    <w:name w:val="annotation subject"/>
    <w:basedOn w:val="af4"/>
    <w:next w:val="af4"/>
    <w:link w:val="af7"/>
    <w:uiPriority w:val="99"/>
    <w:semiHidden/>
    <w:rsid w:val="00135589"/>
    <w:rPr>
      <w:b/>
      <w:bCs/>
    </w:rPr>
  </w:style>
  <w:style w:type="character" w:customStyle="1" w:styleId="af7">
    <w:name w:val="批注主题 字符"/>
    <w:basedOn w:val="af5"/>
    <w:link w:val="af6"/>
    <w:uiPriority w:val="99"/>
    <w:semiHidden/>
    <w:rsid w:val="00135589"/>
    <w:rPr>
      <w:b/>
      <w:bCs/>
      <w:color w:val="000000" w:themeColor="text1"/>
      <w:sz w:val="20"/>
      <w:szCs w:val="20"/>
    </w:rPr>
  </w:style>
  <w:style w:type="paragraph" w:styleId="af8">
    <w:name w:val="Body Text"/>
    <w:basedOn w:val="a0"/>
    <w:link w:val="af9"/>
    <w:rsid w:val="00D4395F"/>
    <w:pPr>
      <w:spacing w:before="60" w:after="60" w:line="240" w:lineRule="auto"/>
    </w:pPr>
    <w:rPr>
      <w:rFonts w:ascii="Arial" w:eastAsia="Times New Roman" w:hAnsi="Arial" w:cs="Arial"/>
      <w:b/>
      <w:bCs/>
      <w:color w:val="auto"/>
      <w:sz w:val="24"/>
      <w:szCs w:val="24"/>
      <w:lang w:val="en-AU"/>
    </w:rPr>
  </w:style>
  <w:style w:type="character" w:customStyle="1" w:styleId="af9">
    <w:name w:val="正文文本 字符"/>
    <w:basedOn w:val="a1"/>
    <w:link w:val="af8"/>
    <w:rsid w:val="00D4395F"/>
    <w:rPr>
      <w:rFonts w:ascii="Arial" w:eastAsia="Times New Roman" w:hAnsi="Arial" w:cs="Arial"/>
      <w:b/>
      <w:bCs/>
      <w:sz w:val="24"/>
      <w:szCs w:val="24"/>
      <w:lang w:val="en-AU"/>
    </w:rPr>
  </w:style>
  <w:style w:type="paragraph" w:styleId="afa">
    <w:name w:val="Revision"/>
    <w:hidden/>
    <w:uiPriority w:val="99"/>
    <w:semiHidden/>
    <w:rsid w:val="00D445F0"/>
    <w:pPr>
      <w:spacing w:after="0" w:line="240" w:lineRule="auto"/>
    </w:pPr>
    <w:rPr>
      <w:color w:val="000000" w:themeColor="text1"/>
    </w:rPr>
  </w:style>
  <w:style w:type="paragraph" w:customStyle="1" w:styleId="ColorfulList-Accent11">
    <w:name w:val="Colorful List - Accent 11"/>
    <w:basedOn w:val="a0"/>
    <w:qFormat/>
    <w:rsid w:val="00D445F0"/>
    <w:pPr>
      <w:spacing w:after="0" w:line="240" w:lineRule="auto"/>
      <w:ind w:left="720"/>
    </w:pPr>
    <w:rPr>
      <w:rFonts w:ascii="Calibri" w:eastAsia="Calibri" w:hAnsi="Calibri" w:cs="Times New Roman"/>
      <w:color w:val="auto"/>
      <w:lang w:eastAsia="en-GB"/>
    </w:rPr>
  </w:style>
  <w:style w:type="character" w:styleId="afb">
    <w:name w:val="FollowedHyperlink"/>
    <w:basedOn w:val="a1"/>
    <w:uiPriority w:val="99"/>
    <w:semiHidden/>
    <w:rsid w:val="009117FF"/>
    <w:rPr>
      <w:color w:val="761706" w:themeColor="followedHyperlink"/>
      <w:u w:val="single"/>
    </w:rPr>
  </w:style>
  <w:style w:type="paragraph" w:customStyle="1" w:styleId="TableHeading0">
    <w:name w:val="Table Heading"/>
    <w:basedOn w:val="a0"/>
    <w:rsid w:val="00427EC9"/>
    <w:pPr>
      <w:spacing w:before="60" w:after="60" w:line="240" w:lineRule="auto"/>
    </w:pPr>
    <w:rPr>
      <w:rFonts w:ascii="Arial" w:eastAsia="Times New Roman" w:hAnsi="Arial" w:cs="Times New Roman"/>
      <w:b/>
      <w:color w:val="auto"/>
      <w:sz w:val="20"/>
      <w:szCs w:val="20"/>
      <w:lang w:val="en-AU"/>
    </w:rPr>
  </w:style>
  <w:style w:type="paragraph" w:customStyle="1" w:styleId="TableNormal1">
    <w:name w:val="Table Normal1"/>
    <w:basedOn w:val="a0"/>
    <w:link w:val="NormalTableChar"/>
    <w:rsid w:val="00427EC9"/>
    <w:pPr>
      <w:spacing w:before="60" w:after="60" w:line="240" w:lineRule="auto"/>
    </w:pPr>
    <w:rPr>
      <w:rFonts w:ascii="Arial" w:eastAsia="Times New Roman" w:hAnsi="Arial" w:cs="Times New Roman"/>
      <w:color w:val="auto"/>
      <w:sz w:val="20"/>
      <w:szCs w:val="20"/>
      <w:lang w:val="en-AU"/>
    </w:rPr>
  </w:style>
  <w:style w:type="character" w:customStyle="1" w:styleId="NormalTableChar">
    <w:name w:val="Normal Table Char"/>
    <w:link w:val="TableNormal1"/>
    <w:rsid w:val="00427EC9"/>
    <w:rPr>
      <w:rFonts w:ascii="Arial" w:eastAsia="Times New Roman" w:hAnsi="Arial" w:cs="Times New Roman"/>
      <w:sz w:val="20"/>
      <w:szCs w:val="20"/>
      <w:lang w:val="en-AU"/>
    </w:rPr>
  </w:style>
  <w:style w:type="table" w:styleId="4-1">
    <w:name w:val="Grid Table 4 Accent 1"/>
    <w:basedOn w:val="a2"/>
    <w:uiPriority w:val="49"/>
    <w:rsid w:val="00971289"/>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afc">
    <w:name w:val="Grid Table Light"/>
    <w:basedOn w:val="a2"/>
    <w:uiPriority w:val="40"/>
    <w:rsid w:val="009712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
    <w:name w:val="TOC Heading"/>
    <w:basedOn w:val="1"/>
    <w:next w:val="a0"/>
    <w:uiPriority w:val="39"/>
    <w:unhideWhenUsed/>
    <w:qFormat/>
    <w:rsid w:val="003044BD"/>
    <w:pPr>
      <w:spacing w:before="240" w:after="0" w:line="259" w:lineRule="auto"/>
      <w:outlineLvl w:val="9"/>
    </w:pPr>
    <w:rPr>
      <w:bCs w:val="0"/>
      <w:caps w:val="0"/>
      <w:color w:val="A31E15" w:themeColor="accent1" w:themeShade="BF"/>
      <w:sz w:val="32"/>
      <w:szCs w:val="32"/>
      <w:lang w:val="it-IT" w:eastAsia="it-IT"/>
    </w:rPr>
  </w:style>
  <w:style w:type="paragraph" w:styleId="TOC1">
    <w:name w:val="toc 1"/>
    <w:basedOn w:val="a0"/>
    <w:next w:val="a0"/>
    <w:autoRedefine/>
    <w:uiPriority w:val="39"/>
    <w:unhideWhenUsed/>
    <w:rsid w:val="004F4EA5"/>
    <w:pPr>
      <w:tabs>
        <w:tab w:val="left" w:pos="426"/>
        <w:tab w:val="right" w:leader="dot" w:pos="9592"/>
      </w:tabs>
      <w:spacing w:after="100"/>
    </w:pPr>
  </w:style>
  <w:style w:type="paragraph" w:styleId="TOC2">
    <w:name w:val="toc 2"/>
    <w:basedOn w:val="a0"/>
    <w:next w:val="a0"/>
    <w:autoRedefine/>
    <w:uiPriority w:val="39"/>
    <w:unhideWhenUsed/>
    <w:rsid w:val="003044BD"/>
    <w:pPr>
      <w:spacing w:after="100"/>
      <w:ind w:left="220"/>
    </w:pPr>
  </w:style>
  <w:style w:type="paragraph" w:styleId="TOC3">
    <w:name w:val="toc 3"/>
    <w:basedOn w:val="a0"/>
    <w:next w:val="a0"/>
    <w:autoRedefine/>
    <w:uiPriority w:val="39"/>
    <w:unhideWhenUsed/>
    <w:rsid w:val="003044BD"/>
    <w:pPr>
      <w:spacing w:after="100"/>
      <w:ind w:left="440"/>
    </w:pPr>
  </w:style>
  <w:style w:type="character" w:customStyle="1" w:styleId="Mention1">
    <w:name w:val="Mention1"/>
    <w:basedOn w:val="a1"/>
    <w:uiPriority w:val="99"/>
    <w:unhideWhenUsed/>
    <w:rPr>
      <w:color w:val="2B579A"/>
      <w:shd w:val="clear" w:color="auto" w:fill="E6E6E6"/>
    </w:rPr>
  </w:style>
  <w:style w:type="character" w:customStyle="1" w:styleId="UnresolvedMention1">
    <w:name w:val="Unresolved Mention1"/>
    <w:basedOn w:val="a1"/>
    <w:uiPriority w:val="99"/>
    <w:semiHidden/>
    <w:unhideWhenUsed/>
    <w:rsid w:val="006C06EA"/>
    <w:rPr>
      <w:color w:val="605E5C"/>
      <w:shd w:val="clear" w:color="auto" w:fill="E1DFDD"/>
    </w:rPr>
  </w:style>
  <w:style w:type="character" w:customStyle="1" w:styleId="UnresolvedMention2">
    <w:name w:val="Unresolved Mention2"/>
    <w:basedOn w:val="a1"/>
    <w:uiPriority w:val="99"/>
    <w:unhideWhenUsed/>
    <w:rsid w:val="0015152A"/>
    <w:rPr>
      <w:color w:val="605E5C"/>
      <w:shd w:val="clear" w:color="auto" w:fill="E1DFDD"/>
    </w:rPr>
  </w:style>
  <w:style w:type="character" w:customStyle="1" w:styleId="Mention2">
    <w:name w:val="Mention2"/>
    <w:basedOn w:val="a1"/>
    <w:uiPriority w:val="99"/>
    <w:unhideWhenUsed/>
    <w:rsid w:val="0015152A"/>
    <w:rPr>
      <w:color w:val="2B579A"/>
      <w:shd w:val="clear" w:color="auto" w:fill="E1DFDD"/>
    </w:rPr>
  </w:style>
  <w:style w:type="paragraph" w:customStyle="1" w:styleId="paragraph">
    <w:name w:val="paragraph"/>
    <w:basedOn w:val="a0"/>
    <w:rsid w:val="00E2279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a1"/>
    <w:rsid w:val="00E2279A"/>
  </w:style>
  <w:style w:type="character" w:customStyle="1" w:styleId="eop">
    <w:name w:val="eop"/>
    <w:basedOn w:val="a1"/>
    <w:rsid w:val="00E2279A"/>
  </w:style>
  <w:style w:type="character" w:customStyle="1" w:styleId="UnresolvedMention3">
    <w:name w:val="Unresolved Mention3"/>
    <w:basedOn w:val="a1"/>
    <w:uiPriority w:val="99"/>
    <w:semiHidden/>
    <w:unhideWhenUsed/>
    <w:rsid w:val="00D66811"/>
    <w:rPr>
      <w:color w:val="605E5C"/>
      <w:shd w:val="clear" w:color="auto" w:fill="E1DFDD"/>
    </w:rPr>
  </w:style>
  <w:style w:type="character" w:customStyle="1" w:styleId="Mention3">
    <w:name w:val="Mention3"/>
    <w:basedOn w:val="a1"/>
    <w:uiPriority w:val="99"/>
    <w:unhideWhenUsed/>
    <w:rsid w:val="00D66811"/>
    <w:rPr>
      <w:color w:val="2B579A"/>
      <w:shd w:val="clear" w:color="auto" w:fill="E6E6E6"/>
    </w:rPr>
  </w:style>
  <w:style w:type="character" w:styleId="afd">
    <w:name w:val="Unresolved Mention"/>
    <w:basedOn w:val="a1"/>
    <w:uiPriority w:val="99"/>
    <w:semiHidden/>
    <w:unhideWhenUsed/>
    <w:rsid w:val="000335E9"/>
    <w:rPr>
      <w:color w:val="605E5C"/>
      <w:shd w:val="clear" w:color="auto" w:fill="E1DFDD"/>
    </w:rPr>
  </w:style>
  <w:style w:type="character" w:styleId="afe">
    <w:name w:val="Mention"/>
    <w:basedOn w:val="a1"/>
    <w:uiPriority w:val="99"/>
    <w:unhideWhenUsed/>
    <w:rsid w:val="00D4615C"/>
    <w:rPr>
      <w:color w:val="2B579A"/>
      <w:shd w:val="clear" w:color="auto" w:fill="E1DFDD"/>
    </w:rPr>
  </w:style>
  <w:style w:type="paragraph" w:styleId="aff">
    <w:name w:val="Date"/>
    <w:basedOn w:val="a0"/>
    <w:next w:val="a0"/>
    <w:link w:val="aff0"/>
    <w:uiPriority w:val="99"/>
    <w:semiHidden/>
    <w:rsid w:val="0050501F"/>
    <w:pPr>
      <w:ind w:leftChars="2500" w:left="100"/>
    </w:pPr>
  </w:style>
  <w:style w:type="character" w:customStyle="1" w:styleId="aff0">
    <w:name w:val="日期 字符"/>
    <w:basedOn w:val="a1"/>
    <w:link w:val="aff"/>
    <w:uiPriority w:val="99"/>
    <w:semiHidden/>
    <w:rsid w:val="0050501F"/>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2215">
      <w:bodyDiv w:val="1"/>
      <w:marLeft w:val="0"/>
      <w:marRight w:val="0"/>
      <w:marTop w:val="0"/>
      <w:marBottom w:val="0"/>
      <w:divBdr>
        <w:top w:val="none" w:sz="0" w:space="0" w:color="auto"/>
        <w:left w:val="none" w:sz="0" w:space="0" w:color="auto"/>
        <w:bottom w:val="none" w:sz="0" w:space="0" w:color="auto"/>
        <w:right w:val="none" w:sz="0" w:space="0" w:color="auto"/>
      </w:divBdr>
    </w:div>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657267023">
      <w:bodyDiv w:val="1"/>
      <w:marLeft w:val="0"/>
      <w:marRight w:val="0"/>
      <w:marTop w:val="0"/>
      <w:marBottom w:val="0"/>
      <w:divBdr>
        <w:top w:val="none" w:sz="0" w:space="0" w:color="auto"/>
        <w:left w:val="none" w:sz="0" w:space="0" w:color="auto"/>
        <w:bottom w:val="none" w:sz="0" w:space="0" w:color="auto"/>
        <w:right w:val="none" w:sz="0" w:space="0" w:color="auto"/>
      </w:divBdr>
      <w:divsChild>
        <w:div w:id="1592199839">
          <w:marLeft w:val="0"/>
          <w:marRight w:val="0"/>
          <w:marTop w:val="0"/>
          <w:marBottom w:val="0"/>
          <w:divBdr>
            <w:top w:val="none" w:sz="0" w:space="0" w:color="auto"/>
            <w:left w:val="none" w:sz="0" w:space="0" w:color="auto"/>
            <w:bottom w:val="none" w:sz="0" w:space="0" w:color="auto"/>
            <w:right w:val="none" w:sz="0" w:space="0" w:color="auto"/>
          </w:divBdr>
        </w:div>
        <w:div w:id="1911383518">
          <w:marLeft w:val="0"/>
          <w:marRight w:val="0"/>
          <w:marTop w:val="0"/>
          <w:marBottom w:val="0"/>
          <w:divBdr>
            <w:top w:val="none" w:sz="0" w:space="0" w:color="auto"/>
            <w:left w:val="none" w:sz="0" w:space="0" w:color="auto"/>
            <w:bottom w:val="none" w:sz="0" w:space="0" w:color="auto"/>
            <w:right w:val="none" w:sz="0" w:space="0" w:color="auto"/>
          </w:divBdr>
        </w:div>
      </w:divsChild>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895966195">
      <w:bodyDiv w:val="1"/>
      <w:marLeft w:val="0"/>
      <w:marRight w:val="0"/>
      <w:marTop w:val="0"/>
      <w:marBottom w:val="0"/>
      <w:divBdr>
        <w:top w:val="none" w:sz="0" w:space="0" w:color="auto"/>
        <w:left w:val="none" w:sz="0" w:space="0" w:color="auto"/>
        <w:bottom w:val="none" w:sz="0" w:space="0" w:color="auto"/>
        <w:right w:val="none" w:sz="0" w:space="0" w:color="auto"/>
      </w:divBdr>
      <w:divsChild>
        <w:div w:id="88547695">
          <w:marLeft w:val="0"/>
          <w:marRight w:val="0"/>
          <w:marTop w:val="0"/>
          <w:marBottom w:val="0"/>
          <w:divBdr>
            <w:top w:val="none" w:sz="0" w:space="0" w:color="auto"/>
            <w:left w:val="none" w:sz="0" w:space="0" w:color="auto"/>
            <w:bottom w:val="none" w:sz="0" w:space="0" w:color="auto"/>
            <w:right w:val="none" w:sz="0" w:space="0" w:color="auto"/>
          </w:divBdr>
        </w:div>
        <w:div w:id="1489899531">
          <w:marLeft w:val="0"/>
          <w:marRight w:val="0"/>
          <w:marTop w:val="0"/>
          <w:marBottom w:val="0"/>
          <w:divBdr>
            <w:top w:val="none" w:sz="0" w:space="0" w:color="auto"/>
            <w:left w:val="none" w:sz="0" w:space="0" w:color="auto"/>
            <w:bottom w:val="none" w:sz="0" w:space="0" w:color="auto"/>
            <w:right w:val="none" w:sz="0" w:space="0" w:color="auto"/>
          </w:divBdr>
        </w:div>
      </w:divsChild>
    </w:div>
    <w:div w:id="1221867043">
      <w:bodyDiv w:val="1"/>
      <w:marLeft w:val="0"/>
      <w:marRight w:val="0"/>
      <w:marTop w:val="0"/>
      <w:marBottom w:val="0"/>
      <w:divBdr>
        <w:top w:val="none" w:sz="0" w:space="0" w:color="auto"/>
        <w:left w:val="none" w:sz="0" w:space="0" w:color="auto"/>
        <w:bottom w:val="none" w:sz="0" w:space="0" w:color="auto"/>
        <w:right w:val="none" w:sz="0" w:space="0" w:color="auto"/>
      </w:divBdr>
    </w:div>
    <w:div w:id="1426851192">
      <w:bodyDiv w:val="1"/>
      <w:marLeft w:val="0"/>
      <w:marRight w:val="0"/>
      <w:marTop w:val="0"/>
      <w:marBottom w:val="0"/>
      <w:divBdr>
        <w:top w:val="none" w:sz="0" w:space="0" w:color="auto"/>
        <w:left w:val="none" w:sz="0" w:space="0" w:color="auto"/>
        <w:bottom w:val="none" w:sz="0" w:space="0" w:color="auto"/>
        <w:right w:val="none" w:sz="0" w:space="0" w:color="auto"/>
      </w:divBdr>
      <w:divsChild>
        <w:div w:id="1771660207">
          <w:marLeft w:val="0"/>
          <w:marRight w:val="0"/>
          <w:marTop w:val="0"/>
          <w:marBottom w:val="0"/>
          <w:divBdr>
            <w:top w:val="none" w:sz="0" w:space="0" w:color="auto"/>
            <w:left w:val="none" w:sz="0" w:space="0" w:color="auto"/>
            <w:bottom w:val="none" w:sz="0" w:space="0" w:color="auto"/>
            <w:right w:val="none" w:sz="0" w:space="0" w:color="auto"/>
          </w:divBdr>
        </w:div>
      </w:divsChild>
    </w:div>
    <w:div w:id="1616978638">
      <w:bodyDiv w:val="1"/>
      <w:marLeft w:val="0"/>
      <w:marRight w:val="0"/>
      <w:marTop w:val="0"/>
      <w:marBottom w:val="0"/>
      <w:divBdr>
        <w:top w:val="none" w:sz="0" w:space="0" w:color="auto"/>
        <w:left w:val="none" w:sz="0" w:space="0" w:color="auto"/>
        <w:bottom w:val="none" w:sz="0" w:space="0" w:color="auto"/>
        <w:right w:val="none" w:sz="0" w:space="0" w:color="auto"/>
      </w:divBdr>
    </w:div>
    <w:div w:id="1720476371">
      <w:bodyDiv w:val="1"/>
      <w:marLeft w:val="0"/>
      <w:marRight w:val="0"/>
      <w:marTop w:val="0"/>
      <w:marBottom w:val="0"/>
      <w:divBdr>
        <w:top w:val="none" w:sz="0" w:space="0" w:color="auto"/>
        <w:left w:val="none" w:sz="0" w:space="0" w:color="auto"/>
        <w:bottom w:val="none" w:sz="0" w:space="0" w:color="auto"/>
        <w:right w:val="none" w:sz="0" w:space="0" w:color="auto"/>
      </w:divBdr>
    </w:div>
    <w:div w:id="1878001640">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avethechildren1.sharepoint.com/:f:/g/what/me/EvtNzatd2hlFgFZvAblFe98BeYqbxHcXg_CrZTLdP7Gp8Q?e=4dDyJ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avethechildren1.sharepoint.com/:w:/r/sites/PQIEL/Shared%20Documents/PQI%20KM/H.%20KML%20Tools%20%26%20Templates/KML%20Templates%20(English)/02.%20SCI%20Evaluation%20Brief%20Template.docx?d=w0b355e5f6f8b4eb3bc08b81445b2e962&amp;csf=1&amp;web=1&amp;e=xMIIR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esourcecentre.savethechildren.net/library/applying-9-basic-requirements-meaningful-and-ethical-child-participation-during-covid-19"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vethechildren1.sharepoint.com/:f:/g/what/me/EvtNzatd2hlFgFZvAblFe98BeYqbxHcXg_CrZTLdP7Gp8Q?e=4dDyJ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vethechildren1.sharepoint.com/:f:/g/what/me/EvtNzatd2hlFgFZvAblFe98BeYqbxHcXg_CrZTLdP7Gp8Q?e=4dDyJ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tjj.lsz.gov.cn/sjfb/lstjgb/202105/t20210506_1899812.html" TargetMode="External"/><Relationship Id="rId2" Type="http://schemas.openxmlformats.org/officeDocument/2006/relationships/hyperlink" Target="http://www.sc.gov.cn/10462/10758/11799/11800/2018/4/30/10300452.shtml" TargetMode="External"/><Relationship Id="rId1" Type="http://schemas.openxmlformats.org/officeDocument/2006/relationships/hyperlink" Target="http://stats.gd.gov.cn/tjgb/content/post_3283438.html" TargetMode="External"/><Relationship Id="rId5" Type="http://schemas.openxmlformats.org/officeDocument/2006/relationships/hyperlink" Target="https://www.nytimes.com/2008/05/10/world/asia/10CHINA.html" TargetMode="External"/><Relationship Id="rId4" Type="http://schemas.openxmlformats.org/officeDocument/2006/relationships/hyperlink" Target="http://politics.people.com.cn/n1/2020/0728/c1001-3179978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6A89E671324C7B9DC2138CACCCDE71"/>
        <w:category>
          <w:name w:val="常规"/>
          <w:gallery w:val="placeholder"/>
        </w:category>
        <w:types>
          <w:type w:val="bbPlcHdr"/>
        </w:types>
        <w:behaviors>
          <w:behavior w:val="content"/>
        </w:behaviors>
        <w:guid w:val="{0D8B907B-2CA7-42A8-9A22-9F80D2FC5B60}"/>
      </w:docPartPr>
      <w:docPartBody>
        <w:p w:rsidR="00132CC7" w:rsidRDefault="00132CC7" w:rsidP="00132CC7">
          <w:pPr>
            <w:pStyle w:val="1A6A89E671324C7B9DC2138CACCCDE71"/>
            <w:rPr>
              <w:rFonts w:hint="eastAsia"/>
            </w:rPr>
          </w:pPr>
          <w:r w:rsidRPr="00AD42E7">
            <w:rPr>
              <w:rStyle w:val="a3"/>
            </w:rPr>
            <w:t>Click or tap here to enter text.</w:t>
          </w:r>
        </w:p>
      </w:docPartBody>
    </w:docPart>
    <w:docPart>
      <w:docPartPr>
        <w:name w:val="D2724AFF28D34AFFB9EE72952B73FFA0"/>
        <w:category>
          <w:name w:val="常规"/>
          <w:gallery w:val="placeholder"/>
        </w:category>
        <w:types>
          <w:type w:val="bbPlcHdr"/>
        </w:types>
        <w:behaviors>
          <w:behavior w:val="content"/>
        </w:behaviors>
        <w:guid w:val="{EFF476C1-88DA-4B96-A9F7-C0122311640A}"/>
      </w:docPartPr>
      <w:docPartBody>
        <w:p w:rsidR="00132CC7" w:rsidRDefault="00132CC7" w:rsidP="00132CC7">
          <w:pPr>
            <w:pStyle w:val="D2724AFF28D34AFFB9EE72952B73FFA0"/>
            <w:rPr>
              <w:rFonts w:hint="eastAsia"/>
            </w:rPr>
          </w:pPr>
          <w:r w:rsidRPr="00AD42E7">
            <w:rPr>
              <w:rStyle w:val="a3"/>
            </w:rPr>
            <w:t>Click or tap here to enter text.</w:t>
          </w:r>
        </w:p>
      </w:docPartBody>
    </w:docPart>
    <w:docPart>
      <w:docPartPr>
        <w:name w:val="CA449F00FA2C43898DB0FBAD93F93CBF"/>
        <w:category>
          <w:name w:val="常规"/>
          <w:gallery w:val="placeholder"/>
        </w:category>
        <w:types>
          <w:type w:val="bbPlcHdr"/>
        </w:types>
        <w:behaviors>
          <w:behavior w:val="content"/>
        </w:behaviors>
        <w:guid w:val="{42A4ABCE-DBB6-4708-8374-D5FA0296B62D}"/>
      </w:docPartPr>
      <w:docPartBody>
        <w:p w:rsidR="006A5BB9" w:rsidRDefault="00132CC7">
          <w:pPr>
            <w:pStyle w:val="CA449F00FA2C43898DB0FBAD93F93CBF"/>
            <w:rPr>
              <w:rFonts w:hint="eastAsia"/>
            </w:rPr>
          </w:pPr>
          <w:r w:rsidRPr="00AD42E7">
            <w:rPr>
              <w:rStyle w:val="a3"/>
            </w:rPr>
            <w:t>Click or tap here to enter text.</w:t>
          </w:r>
        </w:p>
      </w:docPartBody>
    </w:docPart>
    <w:docPart>
      <w:docPartPr>
        <w:name w:val="4EED268433374723817FA8C1B1CDC690"/>
        <w:category>
          <w:name w:val="常规"/>
          <w:gallery w:val="placeholder"/>
        </w:category>
        <w:types>
          <w:type w:val="bbPlcHdr"/>
        </w:types>
        <w:behaviors>
          <w:behavior w:val="content"/>
        </w:behaviors>
        <w:guid w:val="{B186E48B-EFEB-4A07-B592-4C239A090678}"/>
      </w:docPartPr>
      <w:docPartBody>
        <w:p w:rsidR="006A5BB9" w:rsidRDefault="00132CC7">
          <w:pPr>
            <w:pStyle w:val="4EED268433374723817FA8C1B1CDC690"/>
            <w:rPr>
              <w:rFonts w:hint="eastAsia"/>
            </w:rPr>
          </w:pPr>
          <w:r w:rsidRPr="00AD42E7">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Infant Std">
    <w:altName w:val="Cambria"/>
    <w:panose1 w:val="020B0502020104020203"/>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panose1 w:val="020B0806040303020004"/>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C7"/>
    <w:rsid w:val="000D3662"/>
    <w:rsid w:val="001103AB"/>
    <w:rsid w:val="00132CC7"/>
    <w:rsid w:val="00150F44"/>
    <w:rsid w:val="0016209F"/>
    <w:rsid w:val="003E3539"/>
    <w:rsid w:val="00406E5F"/>
    <w:rsid w:val="00493892"/>
    <w:rsid w:val="00560FF1"/>
    <w:rsid w:val="00614B09"/>
    <w:rsid w:val="006A5BB9"/>
    <w:rsid w:val="00734DA8"/>
    <w:rsid w:val="00765117"/>
    <w:rsid w:val="00780B70"/>
    <w:rsid w:val="00840EFA"/>
    <w:rsid w:val="00925586"/>
    <w:rsid w:val="00B046BA"/>
    <w:rsid w:val="00BA3B5A"/>
    <w:rsid w:val="00C675D0"/>
    <w:rsid w:val="00FE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2CC7"/>
    <w:rPr>
      <w:color w:val="808080"/>
    </w:rPr>
  </w:style>
  <w:style w:type="paragraph" w:customStyle="1" w:styleId="1A6A89E671324C7B9DC2138CACCCDE71">
    <w:name w:val="1A6A89E671324C7B9DC2138CACCCDE71"/>
    <w:rsid w:val="00132CC7"/>
    <w:pPr>
      <w:widowControl w:val="0"/>
    </w:pPr>
  </w:style>
  <w:style w:type="paragraph" w:customStyle="1" w:styleId="D2724AFF28D34AFFB9EE72952B73FFA0">
    <w:name w:val="D2724AFF28D34AFFB9EE72952B73FFA0"/>
    <w:rsid w:val="00132CC7"/>
    <w:pPr>
      <w:widowControl w:val="0"/>
    </w:pPr>
  </w:style>
  <w:style w:type="paragraph" w:customStyle="1" w:styleId="CA449F00FA2C43898DB0FBAD93F93CBF">
    <w:name w:val="CA449F00FA2C43898DB0FBAD93F93CBF"/>
    <w:pPr>
      <w:widowControl w:val="0"/>
    </w:pPr>
  </w:style>
  <w:style w:type="paragraph" w:customStyle="1" w:styleId="4EED268433374723817FA8C1B1CDC690">
    <w:name w:val="4EED268433374723817FA8C1B1CDC69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489FA404F9610748B093C15A84F94AEA" ma:contentTypeVersion="14" ma:contentTypeDescription="新建文档。" ma:contentTypeScope="" ma:versionID="250f1f0b49bce52227e9491dc69dc768">
  <xsd:schema xmlns:xsd="http://www.w3.org/2001/XMLSchema" xmlns:xs="http://www.w3.org/2001/XMLSchema" xmlns:p="http://schemas.microsoft.com/office/2006/metadata/properties" xmlns:ns2="af5ce81e-0b1b-481a-9cfb-e61ec64bedfa" xmlns:ns3="a05ccb63-2846-4ed9-878b-3d46269316df" targetNamespace="http://schemas.microsoft.com/office/2006/metadata/properties" ma:root="true" ma:fieldsID="270fad19553b90a307dcc3f4d4d95ba0" ns2:_="" ns3:_="">
    <xsd:import namespace="af5ce81e-0b1b-481a-9cfb-e61ec64bedfa"/>
    <xsd:import namespace="a05ccb63-2846-4ed9-878b-3d46269316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e81e-0b1b-481a-9cfb-e61ec64bedfa"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TaxCatchAll" ma:index="16" nillable="true" ma:displayName="Taxonomy Catch All Column" ma:hidden="true" ma:list="{36b4b5f9-cd22-47a3-a614-b3b3ae89aedc}" ma:internalName="TaxCatchAll" ma:showField="CatchAllData" ma:web="af5ce81e-0b1b-481a-9cfb-e61ec64bed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5ccb63-2846-4ed9-878b-3d46269316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图像标记"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5ce81e-0b1b-481a-9cfb-e61ec64bedfa">
      <UserInfo>
        <DisplayName>Kvintradze, Ana</DisplayName>
        <AccountId>13</AccountId>
        <AccountType/>
      </UserInfo>
      <UserInfo>
        <DisplayName>Armeier (Arnold), Katherine</DisplayName>
        <AccountId>25</AccountId>
        <AccountType/>
      </UserInfo>
      <UserInfo>
        <DisplayName>Arun Verma</DisplayName>
        <AccountId>19</AccountId>
        <AccountType/>
      </UserInfo>
      <UserInfo>
        <DisplayName>Jovanovic, Katarina</DisplayName>
        <AccountId>17</AccountId>
        <AccountType/>
      </UserInfo>
      <UserInfo>
        <DisplayName>Abimpaye, Monique</DisplayName>
        <AccountId>14</AccountId>
        <AccountType/>
      </UserInfo>
      <UserInfo>
        <DisplayName>Kasundu, Bosco</DisplayName>
        <AccountId>12</AccountId>
        <AccountType/>
      </UserInfo>
      <UserInfo>
        <DisplayName>Haden Pawlowski, Virgil</DisplayName>
        <AccountId>15</AccountId>
        <AccountType/>
      </UserInfo>
      <UserInfo>
        <DisplayName>Dausendschon, Alina</DisplayName>
        <AccountId>48</AccountId>
        <AccountType/>
      </UserInfo>
      <UserInfo>
        <DisplayName>Vanhoorickx, Luc</DisplayName>
        <AccountId>20</AccountId>
        <AccountType/>
      </UserInfo>
      <UserInfo>
        <DisplayName>Solomon, Hadley</DisplayName>
        <AccountId>29</AccountId>
        <AccountType/>
      </UserInfo>
      <UserInfo>
        <DisplayName>Burgess, Melissa</DisplayName>
        <AccountId>7</AccountId>
        <AccountType/>
      </UserInfo>
      <UserInfo>
        <DisplayName>Prisca Benelli</DisplayName>
        <AccountId>24</AccountId>
        <AccountType/>
      </UserInfo>
    </SharedWithUsers>
    <TaxCatchAll xmlns="af5ce81e-0b1b-481a-9cfb-e61ec64bedfa" xsi:nil="true"/>
    <lcf76f155ced4ddcb4097134ff3c332f xmlns="a05ccb63-2846-4ed9-878b-3d46269316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47D71-B167-4037-B91C-072FEB166C7A}">
  <ds:schemaRefs>
    <ds:schemaRef ds:uri="http://schemas.openxmlformats.org/officeDocument/2006/bibliography"/>
  </ds:schemaRefs>
</ds:datastoreItem>
</file>

<file path=customXml/itemProps2.xml><?xml version="1.0" encoding="utf-8"?>
<ds:datastoreItem xmlns:ds="http://schemas.openxmlformats.org/officeDocument/2006/customXml" ds:itemID="{1F8806E5-60F0-4006-8FB2-8EB2E1D7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e81e-0b1b-481a-9cfb-e61ec64bedfa"/>
    <ds:schemaRef ds:uri="a05ccb63-2846-4ed9-878b-3d4626931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af5ce81e-0b1b-481a-9cfb-e61ec64bedfa"/>
    <ds:schemaRef ds:uri="a05ccb63-2846-4ed9-878b-3d46269316df"/>
  </ds:schemaRefs>
</ds:datastoreItem>
</file>

<file path=customXml/itemProps4.xml><?xml version="1.0" encoding="utf-8"?>
<ds:datastoreItem xmlns:ds="http://schemas.openxmlformats.org/officeDocument/2006/customXml" ds:itemID="{27C02003-2E9E-4A31-B2A0-5CB1F827B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(1).dotx</Template>
  <TotalTime>700</TotalTime>
  <Pages>14</Pages>
  <Words>4362</Words>
  <Characters>24869</Characters>
  <Application>Microsoft Office Word</Application>
  <DocSecurity>0</DocSecurity>
  <Lines>207</Lines>
  <Paragraphs>58</Paragraphs>
  <ScaleCrop>false</ScaleCrop>
  <Company/>
  <LinksUpToDate>false</LinksUpToDate>
  <CharactersWithSpaces>29173</CharactersWithSpaces>
  <SharedDoc>false</SharedDoc>
  <HLinks>
    <vt:vector size="210" baseType="variant">
      <vt:variant>
        <vt:i4>524381</vt:i4>
      </vt:variant>
      <vt:variant>
        <vt:i4>105</vt:i4>
      </vt:variant>
      <vt:variant>
        <vt:i4>0</vt:i4>
      </vt:variant>
      <vt:variant>
        <vt:i4>5</vt:i4>
      </vt:variant>
      <vt:variant>
        <vt:lpwstr>https://savethechildren1.sharepoint.com/:w:/r/sites/PQIEL/Shared Documents/PQI KM/H. KML Tools %26 Templates/KML Templates (English)/02. SCI Evaluation Brief Template.docx?d=w0b355e5f6f8b4eb3bc08b81445b2e962&amp;csf=1&amp;web=1&amp;e=xMIIRR</vt:lpwstr>
      </vt:variant>
      <vt:variant>
        <vt:lpwstr/>
      </vt:variant>
      <vt:variant>
        <vt:i4>6553601</vt:i4>
      </vt:variant>
      <vt:variant>
        <vt:i4>102</vt:i4>
      </vt:variant>
      <vt:variant>
        <vt:i4>0</vt:i4>
      </vt:variant>
      <vt:variant>
        <vt:i4>5</vt:i4>
      </vt:variant>
      <vt:variant>
        <vt:lpwstr>https://savethechildren1.sharepoint.com/:f:/g/what/me/EvtNzatd2hlFgFZvAblFe98BeYqbxHcXg_CrZTLdP7Gp8Q?e=4dDyJ6</vt:lpwstr>
      </vt:variant>
      <vt:variant>
        <vt:lpwstr/>
      </vt:variant>
      <vt:variant>
        <vt:i4>6553601</vt:i4>
      </vt:variant>
      <vt:variant>
        <vt:i4>99</vt:i4>
      </vt:variant>
      <vt:variant>
        <vt:i4>0</vt:i4>
      </vt:variant>
      <vt:variant>
        <vt:i4>5</vt:i4>
      </vt:variant>
      <vt:variant>
        <vt:lpwstr>https://savethechildren1.sharepoint.com/:f:/g/what/me/EvtNzatd2hlFgFZvAblFe98BeYqbxHcXg_CrZTLdP7Gp8Q?e=4dDyJ6</vt:lpwstr>
      </vt:variant>
      <vt:variant>
        <vt:lpwstr/>
      </vt:variant>
      <vt:variant>
        <vt:i4>6553601</vt:i4>
      </vt:variant>
      <vt:variant>
        <vt:i4>96</vt:i4>
      </vt:variant>
      <vt:variant>
        <vt:i4>0</vt:i4>
      </vt:variant>
      <vt:variant>
        <vt:i4>5</vt:i4>
      </vt:variant>
      <vt:variant>
        <vt:lpwstr>https://savethechildren1.sharepoint.com/:f:/g/what/me/EvtNzatd2hlFgFZvAblFe98BeYqbxHcXg_CrZTLdP7Gp8Q?e=4dDyJ6</vt:lpwstr>
      </vt:variant>
      <vt:variant>
        <vt:lpwstr/>
      </vt:variant>
      <vt:variant>
        <vt:i4>2293813</vt:i4>
      </vt:variant>
      <vt:variant>
        <vt:i4>93</vt:i4>
      </vt:variant>
      <vt:variant>
        <vt:i4>0</vt:i4>
      </vt:variant>
      <vt:variant>
        <vt:i4>5</vt:i4>
      </vt:variant>
      <vt:variant>
        <vt:lpwstr>https://resourcecentre.savethechildren.net/library/applying-9-basic-requirements-meaningful-and-ethical-child-participation-during-covid-19</vt:lpwstr>
      </vt:variant>
      <vt:variant>
        <vt:lpwstr/>
      </vt:variant>
      <vt:variant>
        <vt:i4>1835067</vt:i4>
      </vt:variant>
      <vt:variant>
        <vt:i4>86</vt:i4>
      </vt:variant>
      <vt:variant>
        <vt:i4>0</vt:i4>
      </vt:variant>
      <vt:variant>
        <vt:i4>5</vt:i4>
      </vt:variant>
      <vt:variant>
        <vt:lpwstr/>
      </vt:variant>
      <vt:variant>
        <vt:lpwstr>_Toc184398787</vt:lpwstr>
      </vt:variant>
      <vt:variant>
        <vt:i4>1835067</vt:i4>
      </vt:variant>
      <vt:variant>
        <vt:i4>80</vt:i4>
      </vt:variant>
      <vt:variant>
        <vt:i4>0</vt:i4>
      </vt:variant>
      <vt:variant>
        <vt:i4>5</vt:i4>
      </vt:variant>
      <vt:variant>
        <vt:lpwstr/>
      </vt:variant>
      <vt:variant>
        <vt:lpwstr>_Toc184398786</vt:lpwstr>
      </vt:variant>
      <vt:variant>
        <vt:i4>1835067</vt:i4>
      </vt:variant>
      <vt:variant>
        <vt:i4>74</vt:i4>
      </vt:variant>
      <vt:variant>
        <vt:i4>0</vt:i4>
      </vt:variant>
      <vt:variant>
        <vt:i4>5</vt:i4>
      </vt:variant>
      <vt:variant>
        <vt:lpwstr/>
      </vt:variant>
      <vt:variant>
        <vt:lpwstr>_Toc184398785</vt:lpwstr>
      </vt:variant>
      <vt:variant>
        <vt:i4>1835067</vt:i4>
      </vt:variant>
      <vt:variant>
        <vt:i4>68</vt:i4>
      </vt:variant>
      <vt:variant>
        <vt:i4>0</vt:i4>
      </vt:variant>
      <vt:variant>
        <vt:i4>5</vt:i4>
      </vt:variant>
      <vt:variant>
        <vt:lpwstr/>
      </vt:variant>
      <vt:variant>
        <vt:lpwstr>_Toc184398784</vt:lpwstr>
      </vt:variant>
      <vt:variant>
        <vt:i4>1835067</vt:i4>
      </vt:variant>
      <vt:variant>
        <vt:i4>62</vt:i4>
      </vt:variant>
      <vt:variant>
        <vt:i4>0</vt:i4>
      </vt:variant>
      <vt:variant>
        <vt:i4>5</vt:i4>
      </vt:variant>
      <vt:variant>
        <vt:lpwstr/>
      </vt:variant>
      <vt:variant>
        <vt:lpwstr>_Toc184398783</vt:lpwstr>
      </vt:variant>
      <vt:variant>
        <vt:i4>1835067</vt:i4>
      </vt:variant>
      <vt:variant>
        <vt:i4>56</vt:i4>
      </vt:variant>
      <vt:variant>
        <vt:i4>0</vt:i4>
      </vt:variant>
      <vt:variant>
        <vt:i4>5</vt:i4>
      </vt:variant>
      <vt:variant>
        <vt:lpwstr/>
      </vt:variant>
      <vt:variant>
        <vt:lpwstr>_Toc184398782</vt:lpwstr>
      </vt:variant>
      <vt:variant>
        <vt:i4>1835067</vt:i4>
      </vt:variant>
      <vt:variant>
        <vt:i4>50</vt:i4>
      </vt:variant>
      <vt:variant>
        <vt:i4>0</vt:i4>
      </vt:variant>
      <vt:variant>
        <vt:i4>5</vt:i4>
      </vt:variant>
      <vt:variant>
        <vt:lpwstr/>
      </vt:variant>
      <vt:variant>
        <vt:lpwstr>_Toc184398781</vt:lpwstr>
      </vt:variant>
      <vt:variant>
        <vt:i4>1835067</vt:i4>
      </vt:variant>
      <vt:variant>
        <vt:i4>44</vt:i4>
      </vt:variant>
      <vt:variant>
        <vt:i4>0</vt:i4>
      </vt:variant>
      <vt:variant>
        <vt:i4>5</vt:i4>
      </vt:variant>
      <vt:variant>
        <vt:lpwstr/>
      </vt:variant>
      <vt:variant>
        <vt:lpwstr>_Toc184398780</vt:lpwstr>
      </vt:variant>
      <vt:variant>
        <vt:i4>1245243</vt:i4>
      </vt:variant>
      <vt:variant>
        <vt:i4>38</vt:i4>
      </vt:variant>
      <vt:variant>
        <vt:i4>0</vt:i4>
      </vt:variant>
      <vt:variant>
        <vt:i4>5</vt:i4>
      </vt:variant>
      <vt:variant>
        <vt:lpwstr/>
      </vt:variant>
      <vt:variant>
        <vt:lpwstr>_Toc184398779</vt:lpwstr>
      </vt:variant>
      <vt:variant>
        <vt:i4>1245243</vt:i4>
      </vt:variant>
      <vt:variant>
        <vt:i4>32</vt:i4>
      </vt:variant>
      <vt:variant>
        <vt:i4>0</vt:i4>
      </vt:variant>
      <vt:variant>
        <vt:i4>5</vt:i4>
      </vt:variant>
      <vt:variant>
        <vt:lpwstr/>
      </vt:variant>
      <vt:variant>
        <vt:lpwstr>_Toc184398778</vt:lpwstr>
      </vt:variant>
      <vt:variant>
        <vt:i4>1245243</vt:i4>
      </vt:variant>
      <vt:variant>
        <vt:i4>26</vt:i4>
      </vt:variant>
      <vt:variant>
        <vt:i4>0</vt:i4>
      </vt:variant>
      <vt:variant>
        <vt:i4>5</vt:i4>
      </vt:variant>
      <vt:variant>
        <vt:lpwstr/>
      </vt:variant>
      <vt:variant>
        <vt:lpwstr>_Toc184398777</vt:lpwstr>
      </vt:variant>
      <vt:variant>
        <vt:i4>1245243</vt:i4>
      </vt:variant>
      <vt:variant>
        <vt:i4>20</vt:i4>
      </vt:variant>
      <vt:variant>
        <vt:i4>0</vt:i4>
      </vt:variant>
      <vt:variant>
        <vt:i4>5</vt:i4>
      </vt:variant>
      <vt:variant>
        <vt:lpwstr/>
      </vt:variant>
      <vt:variant>
        <vt:lpwstr>_Toc184398776</vt:lpwstr>
      </vt:variant>
      <vt:variant>
        <vt:i4>1245243</vt:i4>
      </vt:variant>
      <vt:variant>
        <vt:i4>14</vt:i4>
      </vt:variant>
      <vt:variant>
        <vt:i4>0</vt:i4>
      </vt:variant>
      <vt:variant>
        <vt:i4>5</vt:i4>
      </vt:variant>
      <vt:variant>
        <vt:lpwstr/>
      </vt:variant>
      <vt:variant>
        <vt:lpwstr>_Toc184398775</vt:lpwstr>
      </vt:variant>
      <vt:variant>
        <vt:i4>1245243</vt:i4>
      </vt:variant>
      <vt:variant>
        <vt:i4>8</vt:i4>
      </vt:variant>
      <vt:variant>
        <vt:i4>0</vt:i4>
      </vt:variant>
      <vt:variant>
        <vt:i4>5</vt:i4>
      </vt:variant>
      <vt:variant>
        <vt:lpwstr/>
      </vt:variant>
      <vt:variant>
        <vt:lpwstr>_Toc184398774</vt:lpwstr>
      </vt:variant>
      <vt:variant>
        <vt:i4>1245243</vt:i4>
      </vt:variant>
      <vt:variant>
        <vt:i4>2</vt:i4>
      </vt:variant>
      <vt:variant>
        <vt:i4>0</vt:i4>
      </vt:variant>
      <vt:variant>
        <vt:i4>5</vt:i4>
      </vt:variant>
      <vt:variant>
        <vt:lpwstr/>
      </vt:variant>
      <vt:variant>
        <vt:lpwstr>_Toc184398773</vt:lpwstr>
      </vt:variant>
      <vt:variant>
        <vt:i4>3276845</vt:i4>
      </vt:variant>
      <vt:variant>
        <vt:i4>12</vt:i4>
      </vt:variant>
      <vt:variant>
        <vt:i4>0</vt:i4>
      </vt:variant>
      <vt:variant>
        <vt:i4>5</vt:i4>
      </vt:variant>
      <vt:variant>
        <vt:lpwstr>https://www.nytimes.com/2008/05/10/world/asia/10CHINA.html</vt:lpwstr>
      </vt:variant>
      <vt:variant>
        <vt:lpwstr/>
      </vt:variant>
      <vt:variant>
        <vt:i4>8126504</vt:i4>
      </vt:variant>
      <vt:variant>
        <vt:i4>9</vt:i4>
      </vt:variant>
      <vt:variant>
        <vt:i4>0</vt:i4>
      </vt:variant>
      <vt:variant>
        <vt:i4>5</vt:i4>
      </vt:variant>
      <vt:variant>
        <vt:lpwstr>http://politics.people.com.cn/n1/2020/0728/c1001-31799785.html</vt:lpwstr>
      </vt:variant>
      <vt:variant>
        <vt:lpwstr/>
      </vt:variant>
      <vt:variant>
        <vt:i4>6488148</vt:i4>
      </vt:variant>
      <vt:variant>
        <vt:i4>6</vt:i4>
      </vt:variant>
      <vt:variant>
        <vt:i4>0</vt:i4>
      </vt:variant>
      <vt:variant>
        <vt:i4>5</vt:i4>
      </vt:variant>
      <vt:variant>
        <vt:lpwstr>http://tjj.lsz.gov.cn/sjfb/lstjgb/202105/t20210506_1899812.html</vt:lpwstr>
      </vt:variant>
      <vt:variant>
        <vt:lpwstr/>
      </vt:variant>
      <vt:variant>
        <vt:i4>4784197</vt:i4>
      </vt:variant>
      <vt:variant>
        <vt:i4>3</vt:i4>
      </vt:variant>
      <vt:variant>
        <vt:i4>0</vt:i4>
      </vt:variant>
      <vt:variant>
        <vt:i4>5</vt:i4>
      </vt:variant>
      <vt:variant>
        <vt:lpwstr>http://www.sc.gov.cn/10462/10758/11799/11800/2018/4/30/10300452.shtml</vt:lpwstr>
      </vt:variant>
      <vt:variant>
        <vt:lpwstr/>
      </vt:variant>
      <vt:variant>
        <vt:i4>5439550</vt:i4>
      </vt:variant>
      <vt:variant>
        <vt:i4>0</vt:i4>
      </vt:variant>
      <vt:variant>
        <vt:i4>0</vt:i4>
      </vt:variant>
      <vt:variant>
        <vt:i4>5</vt:i4>
      </vt:variant>
      <vt:variant>
        <vt:lpwstr>http://stats.gd.gov.cn/tjgb/content/post_3283438.html</vt:lpwstr>
      </vt:variant>
      <vt:variant>
        <vt:lpwstr/>
      </vt:variant>
      <vt:variant>
        <vt:i4>5832737</vt:i4>
      </vt:variant>
      <vt:variant>
        <vt:i4>27</vt:i4>
      </vt:variant>
      <vt:variant>
        <vt:i4>0</vt:i4>
      </vt:variant>
      <vt:variant>
        <vt:i4>5</vt:i4>
      </vt:variant>
      <vt:variant>
        <vt:lpwstr>mailto:di.yu@savethechildren.org</vt:lpwstr>
      </vt:variant>
      <vt:variant>
        <vt:lpwstr/>
      </vt:variant>
      <vt:variant>
        <vt:i4>5832737</vt:i4>
      </vt:variant>
      <vt:variant>
        <vt:i4>24</vt:i4>
      </vt:variant>
      <vt:variant>
        <vt:i4>0</vt:i4>
      </vt:variant>
      <vt:variant>
        <vt:i4>5</vt:i4>
      </vt:variant>
      <vt:variant>
        <vt:lpwstr>mailto:di.yu@savethechildren.org</vt:lpwstr>
      </vt:variant>
      <vt:variant>
        <vt:lpwstr/>
      </vt:variant>
      <vt:variant>
        <vt:i4>5832737</vt:i4>
      </vt:variant>
      <vt:variant>
        <vt:i4>21</vt:i4>
      </vt:variant>
      <vt:variant>
        <vt:i4>0</vt:i4>
      </vt:variant>
      <vt:variant>
        <vt:i4>5</vt:i4>
      </vt:variant>
      <vt:variant>
        <vt:lpwstr>mailto:di.yu@savethechildren.org</vt:lpwstr>
      </vt:variant>
      <vt:variant>
        <vt:lpwstr/>
      </vt:variant>
      <vt:variant>
        <vt:i4>5832737</vt:i4>
      </vt:variant>
      <vt:variant>
        <vt:i4>18</vt:i4>
      </vt:variant>
      <vt:variant>
        <vt:i4>0</vt:i4>
      </vt:variant>
      <vt:variant>
        <vt:i4>5</vt:i4>
      </vt:variant>
      <vt:variant>
        <vt:lpwstr>mailto:di.yu@savethechildren.org</vt:lpwstr>
      </vt:variant>
      <vt:variant>
        <vt:lpwstr/>
      </vt:variant>
      <vt:variant>
        <vt:i4>5832737</vt:i4>
      </vt:variant>
      <vt:variant>
        <vt:i4>15</vt:i4>
      </vt:variant>
      <vt:variant>
        <vt:i4>0</vt:i4>
      </vt:variant>
      <vt:variant>
        <vt:i4>5</vt:i4>
      </vt:variant>
      <vt:variant>
        <vt:lpwstr>mailto:di.yu@savethechildren.org</vt:lpwstr>
      </vt:variant>
      <vt:variant>
        <vt:lpwstr/>
      </vt:variant>
      <vt:variant>
        <vt:i4>5832737</vt:i4>
      </vt:variant>
      <vt:variant>
        <vt:i4>12</vt:i4>
      </vt:variant>
      <vt:variant>
        <vt:i4>0</vt:i4>
      </vt:variant>
      <vt:variant>
        <vt:i4>5</vt:i4>
      </vt:variant>
      <vt:variant>
        <vt:lpwstr>mailto:di.yu@savethechildren.org</vt:lpwstr>
      </vt:variant>
      <vt:variant>
        <vt:lpwstr/>
      </vt:variant>
      <vt:variant>
        <vt:i4>5832737</vt:i4>
      </vt:variant>
      <vt:variant>
        <vt:i4>9</vt:i4>
      </vt:variant>
      <vt:variant>
        <vt:i4>0</vt:i4>
      </vt:variant>
      <vt:variant>
        <vt:i4>5</vt:i4>
      </vt:variant>
      <vt:variant>
        <vt:lpwstr>mailto:di.yu@savethechildren.org</vt:lpwstr>
      </vt:variant>
      <vt:variant>
        <vt:lpwstr/>
      </vt:variant>
      <vt:variant>
        <vt:i4>4980774</vt:i4>
      </vt:variant>
      <vt:variant>
        <vt:i4>6</vt:i4>
      </vt:variant>
      <vt:variant>
        <vt:i4>0</vt:i4>
      </vt:variant>
      <vt:variant>
        <vt:i4>5</vt:i4>
      </vt:variant>
      <vt:variant>
        <vt:lpwstr>mailto:tong.hao@savethechildren.org</vt:lpwstr>
      </vt:variant>
      <vt:variant>
        <vt:lpwstr/>
      </vt:variant>
      <vt:variant>
        <vt:i4>4980774</vt:i4>
      </vt:variant>
      <vt:variant>
        <vt:i4>3</vt:i4>
      </vt:variant>
      <vt:variant>
        <vt:i4>0</vt:i4>
      </vt:variant>
      <vt:variant>
        <vt:i4>5</vt:i4>
      </vt:variant>
      <vt:variant>
        <vt:lpwstr>mailto:tong.hao@savethechildren.org</vt:lpwstr>
      </vt:variant>
      <vt:variant>
        <vt:lpwstr/>
      </vt:variant>
      <vt:variant>
        <vt:i4>5374008</vt:i4>
      </vt:variant>
      <vt:variant>
        <vt:i4>0</vt:i4>
      </vt:variant>
      <vt:variant>
        <vt:i4>0</vt:i4>
      </vt:variant>
      <vt:variant>
        <vt:i4>5</vt:i4>
      </vt:variant>
      <vt:variant>
        <vt:lpwstr>mailto:haozhe.wu@savethechildren.org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Kvintradze, Ana</dc:creator>
  <cp:keywords/>
  <dc:description/>
  <cp:lastModifiedBy>CHENCHENG DU</cp:lastModifiedBy>
  <cp:revision>603</cp:revision>
  <cp:lastPrinted>2016-04-22T17:04:00Z</cp:lastPrinted>
  <dcterms:created xsi:type="dcterms:W3CDTF">2021-04-30T11:49:00Z</dcterms:created>
  <dcterms:modified xsi:type="dcterms:W3CDTF">2024-12-26T10:05:00Z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0x010100489FA404F9610748B093C15A84F94AEA</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